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90D29" w14:textId="369E4009"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1 Introduction</w:t>
      </w:r>
      <w:r w:rsidR="0013458B" w:rsidRPr="0013458B">
        <w:rPr>
          <w:rFonts w:ascii="Times New Roman" w:eastAsia="Times New Roman" w:hAnsi="Times New Roman" w:cs="Times New Roman"/>
          <w:b/>
          <w:bCs/>
          <w:color w:val="000000" w:themeColor="text1"/>
          <w:sz w:val="20"/>
          <w:szCs w:val="20"/>
          <w:lang w:val="en-US"/>
        </w:rPr>
        <w:t> </w:t>
      </w:r>
    </w:p>
    <w:p w14:paraId="540ACC1D" w14:textId="3BFF36EF"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During the development of the ANyWEL model framework (Benthin et al., Submitted) and the presented formalised rules for the decomposition of scientific statements, we conducted an inter- and intra-modeler agreement assessment to test and further improve the recommendations. Accordingly, three modelers (named Modeler 1, 2, and 3) read scientific literature and identified scientific statements for semantic modelling. The modelers were all familiar with semantic modelling and statement extraction. Each modeler was assigned to a different focal taxon for their original assessments (i.e. Modeler 1: poultry, Modeler 2: pigs, Modeler 3: cattle). Weeks after the original assessments were conducted, reassessments were made by randomly selecting a number of statements from poultry (i.e. the focal taxon of Modeler 1) to measure intra- and inter-modeler reliability. For each statement (see Table S1 below), the decomposition was re-done to extract again the attributes, attribute levels, weighting categories (WCat), type of welfare measure (Type), weighting category level scores (WCatLevScs), and needs (see Table 1 in manuscript for a glossary). The aim of the intra- and inter-modeler reliability assessment was to see how reliable the statement decomposition was within and among different modelers.</w:t>
      </w:r>
      <w:r w:rsidRPr="0013458B">
        <w:rPr>
          <w:rFonts w:ascii="Times New Roman" w:eastAsia="Times New Roman" w:hAnsi="Times New Roman" w:cs="Times New Roman"/>
          <w:color w:val="000000" w:themeColor="text1"/>
          <w:sz w:val="20"/>
          <w:szCs w:val="20"/>
          <w:lang w:val="en-US"/>
        </w:rPr>
        <w:t> </w:t>
      </w:r>
    </w:p>
    <w:p w14:paraId="3D4555DE" w14:textId="5AD7B77F"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2 Method </w:t>
      </w:r>
      <w:r w:rsidR="0013458B" w:rsidRPr="0013458B">
        <w:rPr>
          <w:rFonts w:ascii="Times New Roman" w:eastAsia="Times New Roman" w:hAnsi="Times New Roman" w:cs="Times New Roman"/>
          <w:b/>
          <w:bCs/>
          <w:color w:val="000000" w:themeColor="text1"/>
          <w:sz w:val="20"/>
          <w:szCs w:val="20"/>
          <w:lang w:val="en-US"/>
        </w:rPr>
        <w:t> </w:t>
      </w:r>
    </w:p>
    <w:p w14:paraId="27FBFD9E" w14:textId="20A76F30"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2.1 Reliability assessment</w:t>
      </w:r>
      <w:r w:rsidR="0013458B" w:rsidRPr="0013458B">
        <w:rPr>
          <w:rFonts w:ascii="Times New Roman" w:eastAsia="Times New Roman" w:hAnsi="Times New Roman" w:cs="Times New Roman"/>
          <w:b/>
          <w:bCs/>
          <w:color w:val="000000" w:themeColor="text1"/>
          <w:sz w:val="20"/>
          <w:szCs w:val="20"/>
          <w:lang w:val="en-US"/>
        </w:rPr>
        <w:t> </w:t>
      </w:r>
    </w:p>
    <w:p w14:paraId="093D5352" w14:textId="48EB3D80"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To demonstrate an example of inter- and intra-modeler reliability analysis in semantic modelling, we used 10 statements about poultry welfare that were included in the ANyWEL dataset (see Table S1; Benthin et al., 2023 and ​Benthin et al., Submitted).​ The additional scoring scale for WCatLevScs as suggested in the ANyWEL framework described in this manuscript and our companion paper ​(Benthin et al., Submitted)​ was included for the inter- and intra-modeler reliability analysis. The decomposition of those statements led to a certain number of rows in a table based on the extracted information. Each row contained information about i) attributes, ii) attribute levels, iii) WCats, iv) Types, v) WCatLevScs, and vi) needs. While WCatLevScs were analysed separately as numerical variable, the five remaining nominal variables were analysed by categorizing their (intra- and inter-modeler) agreement as follows for each cell in the table (i.e. the number of cells = number of rows (identified attributes) multiplied by the non-numerical category entries per row (i.e. 5 as mentioned above)):</w:t>
      </w:r>
      <w:r w:rsidRPr="0013458B">
        <w:rPr>
          <w:rFonts w:ascii="Times New Roman" w:eastAsia="Times New Roman" w:hAnsi="Times New Roman" w:cs="Times New Roman"/>
          <w:color w:val="000000" w:themeColor="text1"/>
          <w:sz w:val="20"/>
          <w:szCs w:val="20"/>
          <w:lang w:val="en-US"/>
        </w:rPr>
        <w:t> </w:t>
      </w:r>
    </w:p>
    <w:p w14:paraId="10B217C1" w14:textId="77777777" w:rsidR="0013458B" w:rsidRPr="0013458B" w:rsidRDefault="0013458B" w:rsidP="0013458B">
      <w:pPr>
        <w:numPr>
          <w:ilvl w:val="0"/>
          <w:numId w:val="21"/>
        </w:num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No changes (marked in green): No changes in wording of the respective cell had taken place. If more than one keyword or term was written in the respective cell, none of them differed. </w:t>
      </w:r>
      <w:r w:rsidRPr="0013458B">
        <w:rPr>
          <w:rFonts w:ascii="Times New Roman" w:eastAsia="Times New Roman" w:hAnsi="Times New Roman" w:cs="Times New Roman"/>
          <w:color w:val="000000" w:themeColor="text1"/>
          <w:sz w:val="20"/>
          <w:szCs w:val="20"/>
          <w:lang w:val="en-US"/>
        </w:rPr>
        <w:t> </w:t>
      </w:r>
    </w:p>
    <w:p w14:paraId="1B460BFA" w14:textId="77777777" w:rsidR="0013458B" w:rsidRPr="0013458B" w:rsidRDefault="0013458B" w:rsidP="0013458B">
      <w:pPr>
        <w:numPr>
          <w:ilvl w:val="0"/>
          <w:numId w:val="22"/>
        </w:num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wording without changes of meaning (marked in yellow): Wording of at least one of the cells’ keyword or terms, was altered in typing or orthography, but the meaning remained the same, e.g. “Perch height” in comparison of “Height of perches”. </w:t>
      </w:r>
      <w:r w:rsidRPr="0013458B">
        <w:rPr>
          <w:rFonts w:ascii="Times New Roman" w:eastAsia="Times New Roman" w:hAnsi="Times New Roman" w:cs="Times New Roman"/>
          <w:color w:val="000000" w:themeColor="text1"/>
          <w:sz w:val="20"/>
          <w:szCs w:val="20"/>
          <w:lang w:val="en-US"/>
        </w:rPr>
        <w:t> </w:t>
      </w:r>
    </w:p>
    <w:p w14:paraId="69462686" w14:textId="77777777" w:rsidR="0013458B" w:rsidRPr="0013458B" w:rsidRDefault="0013458B" w:rsidP="0013458B">
      <w:pPr>
        <w:numPr>
          <w:ilvl w:val="0"/>
          <w:numId w:val="23"/>
        </w:num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meaning (marked red): The meaning of the keywords or terms in the respective cell had been changed, or deletion/addition had taken place. </w:t>
      </w:r>
      <w:r w:rsidRPr="0013458B">
        <w:rPr>
          <w:rFonts w:ascii="Times New Roman" w:eastAsia="Times New Roman" w:hAnsi="Times New Roman" w:cs="Times New Roman"/>
          <w:color w:val="000000" w:themeColor="text1"/>
          <w:sz w:val="20"/>
          <w:szCs w:val="20"/>
          <w:lang w:val="en-US"/>
        </w:rPr>
        <w:t> </w:t>
      </w:r>
    </w:p>
    <w:p w14:paraId="4340BF11" w14:textId="77777777" w:rsidR="0013458B" w:rsidRPr="0013458B" w:rsidRDefault="0013458B" w:rsidP="0013458B">
      <w:pPr>
        <w:numPr>
          <w:ilvl w:val="0"/>
          <w:numId w:val="24"/>
        </w:num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cells with several keywords or terms, where some were changed in their meaning (i.e. red) and some remained unchanged in their meaning/or even in their exact spelling (marked in pink).</w:t>
      </w:r>
      <w:r w:rsidRPr="0013458B">
        <w:rPr>
          <w:rFonts w:ascii="Times New Roman" w:eastAsia="Times New Roman" w:hAnsi="Times New Roman" w:cs="Times New Roman"/>
          <w:color w:val="000000" w:themeColor="text1"/>
          <w:sz w:val="20"/>
          <w:szCs w:val="20"/>
          <w:lang w:val="en-US"/>
        </w:rPr>
        <w:t> </w:t>
      </w:r>
    </w:p>
    <w:p w14:paraId="25EEC798"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For both the intra- and inter-modeler reliability analysis, the three modelers provided written assessments. These were, as above described, categorised by a fourth person also familiar with semantic modelling procedures. Thus, decisions whether changes e.g. in meaning appeared or not, were not made by the modelers themselves.</w:t>
      </w:r>
      <w:r w:rsidRPr="0013458B">
        <w:rPr>
          <w:rFonts w:ascii="Times New Roman" w:eastAsia="Times New Roman" w:hAnsi="Times New Roman" w:cs="Times New Roman"/>
          <w:color w:val="000000" w:themeColor="text1"/>
          <w:sz w:val="20"/>
          <w:szCs w:val="20"/>
          <w:lang w:val="en-US"/>
        </w:rPr>
        <w:t> </w:t>
      </w:r>
    </w:p>
    <w:p w14:paraId="477A7917" w14:textId="03A326B4"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US"/>
        </w:rPr>
        <w:t> </w:t>
      </w:r>
      <w:r w:rsidRPr="0013458B">
        <w:rPr>
          <w:rFonts w:ascii="Times New Roman" w:eastAsia="Times New Roman" w:hAnsi="Times New Roman" w:cs="Times New Roman"/>
          <w:b/>
          <w:bCs/>
          <w:i/>
          <w:iCs/>
          <w:color w:val="000000" w:themeColor="text1"/>
          <w:sz w:val="20"/>
          <w:szCs w:val="20"/>
          <w:lang w:val="en-GB"/>
        </w:rPr>
        <w:t>Table S1.</w:t>
      </w:r>
      <w:r w:rsidRPr="0013458B">
        <w:rPr>
          <w:rFonts w:ascii="Times New Roman" w:eastAsia="Times New Roman" w:hAnsi="Times New Roman" w:cs="Times New Roman"/>
          <w:color w:val="000000" w:themeColor="text1"/>
          <w:sz w:val="20"/>
          <w:szCs w:val="20"/>
          <w:lang w:val="en-GB"/>
        </w:rPr>
        <w:t xml:space="preserve"> Poultry statements used for intra- and inter-modeler assessment.</w:t>
      </w:r>
      <w:r w:rsidRPr="0013458B">
        <w:rPr>
          <w:rFonts w:ascii="Times New Roman" w:eastAsia="Times New Roman" w:hAnsi="Times New Roman" w:cs="Times New Roman"/>
          <w:color w:val="000000" w:themeColor="text1"/>
          <w:sz w:val="20"/>
          <w:szCs w:val="20"/>
          <w:lang w:val="en-US"/>
        </w:rPr>
        <w:t> </w:t>
      </w:r>
      <w:r w:rsidR="00664254">
        <w:rPr>
          <w:rFonts w:ascii="Times New Roman" w:eastAsia="Times New Roman" w:hAnsi="Times New Roman" w:cs="Times New Roman"/>
          <w:color w:val="000000" w:themeColor="text1"/>
          <w:sz w:val="20"/>
          <w:szCs w:val="20"/>
          <w:lang w:val="en-US"/>
        </w:rPr>
        <w:t>Stat-ID: statement identification number.</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2"/>
        <w:gridCol w:w="1156"/>
        <w:gridCol w:w="7164"/>
      </w:tblGrid>
      <w:tr w:rsidR="0013458B" w:rsidRPr="00664254" w14:paraId="6001A6B3" w14:textId="77777777" w:rsidTr="0013458B">
        <w:trPr>
          <w:trHeight w:val="285"/>
        </w:trPr>
        <w:tc>
          <w:tcPr>
            <w:tcW w:w="765" w:type="dxa"/>
            <w:tcBorders>
              <w:top w:val="single" w:sz="6" w:space="0" w:color="auto"/>
              <w:left w:val="nil"/>
              <w:bottom w:val="single" w:sz="6" w:space="0" w:color="auto"/>
              <w:right w:val="nil"/>
            </w:tcBorders>
            <w:vAlign w:val="center"/>
            <w:hideMark/>
          </w:tcPr>
          <w:p w14:paraId="408454D3" w14:textId="77777777" w:rsidR="0013458B" w:rsidRPr="00664254" w:rsidRDefault="0013458B" w:rsidP="00664254">
            <w:pPr>
              <w:spacing w:before="120" w:line="240" w:lineRule="auto"/>
              <w:rPr>
                <w:rFonts w:ascii="Times New Roman" w:eastAsia="Times New Roman" w:hAnsi="Times New Roman" w:cs="Times New Roman"/>
                <w:b/>
                <w:bCs/>
                <w:color w:val="000000" w:themeColor="text1"/>
                <w:sz w:val="20"/>
                <w:szCs w:val="20"/>
                <w:lang w:val="en-US"/>
              </w:rPr>
            </w:pPr>
            <w:r w:rsidRPr="00664254">
              <w:rPr>
                <w:rFonts w:ascii="Times New Roman" w:eastAsia="Times New Roman" w:hAnsi="Times New Roman" w:cs="Times New Roman"/>
                <w:b/>
                <w:bCs/>
                <w:color w:val="000000" w:themeColor="text1"/>
                <w:sz w:val="20"/>
                <w:szCs w:val="20"/>
                <w:lang w:val="en-GB"/>
              </w:rPr>
              <w:t>Species</w:t>
            </w:r>
            <w:r w:rsidRPr="00664254">
              <w:rPr>
                <w:rFonts w:ascii="Times New Roman" w:eastAsia="Times New Roman" w:hAnsi="Times New Roman" w:cs="Times New Roman"/>
                <w:b/>
                <w:bCs/>
                <w:color w:val="000000" w:themeColor="text1"/>
                <w:sz w:val="20"/>
                <w:szCs w:val="20"/>
                <w:lang w:val="en-US"/>
              </w:rPr>
              <w:t> </w:t>
            </w:r>
          </w:p>
        </w:tc>
        <w:tc>
          <w:tcPr>
            <w:tcW w:w="1275" w:type="dxa"/>
            <w:tcBorders>
              <w:top w:val="single" w:sz="6" w:space="0" w:color="auto"/>
              <w:left w:val="nil"/>
              <w:bottom w:val="single" w:sz="6" w:space="0" w:color="auto"/>
              <w:right w:val="nil"/>
            </w:tcBorders>
            <w:vAlign w:val="center"/>
            <w:hideMark/>
          </w:tcPr>
          <w:p w14:paraId="2FB70AF4" w14:textId="7F5CF7AF" w:rsidR="0013458B" w:rsidRPr="00664254" w:rsidRDefault="0013458B" w:rsidP="00664254">
            <w:pPr>
              <w:spacing w:before="120" w:line="240" w:lineRule="auto"/>
              <w:rPr>
                <w:rFonts w:ascii="Times New Roman" w:eastAsia="Times New Roman" w:hAnsi="Times New Roman" w:cs="Times New Roman"/>
                <w:b/>
                <w:bCs/>
                <w:color w:val="000000" w:themeColor="text1"/>
                <w:sz w:val="20"/>
                <w:szCs w:val="20"/>
                <w:lang w:val="en-US"/>
              </w:rPr>
            </w:pPr>
            <w:r w:rsidRPr="00664254">
              <w:rPr>
                <w:rFonts w:ascii="Times New Roman" w:eastAsia="Times New Roman" w:hAnsi="Times New Roman" w:cs="Times New Roman"/>
                <w:b/>
                <w:bCs/>
                <w:color w:val="000000" w:themeColor="text1"/>
                <w:sz w:val="20"/>
                <w:szCs w:val="20"/>
                <w:lang w:val="en-GB"/>
              </w:rPr>
              <w:t>Stat-ID </w:t>
            </w:r>
            <w:r w:rsidRPr="00664254">
              <w:rPr>
                <w:rFonts w:ascii="Times New Roman" w:eastAsia="Times New Roman" w:hAnsi="Times New Roman" w:cs="Times New Roman"/>
                <w:b/>
                <w:bCs/>
                <w:color w:val="000000" w:themeColor="text1"/>
                <w:sz w:val="20"/>
                <w:szCs w:val="20"/>
                <w:vertAlign w:val="superscript"/>
                <w:lang w:val="en-GB"/>
              </w:rPr>
              <w:t>a</w:t>
            </w:r>
            <w:r w:rsidRPr="00664254">
              <w:rPr>
                <w:rFonts w:ascii="Times New Roman" w:eastAsia="Times New Roman" w:hAnsi="Times New Roman" w:cs="Times New Roman"/>
                <w:b/>
                <w:bCs/>
                <w:color w:val="000000" w:themeColor="text1"/>
                <w:sz w:val="20"/>
                <w:szCs w:val="20"/>
                <w:lang w:val="en-GB"/>
              </w:rPr>
              <w:t> </w:t>
            </w:r>
            <w:r w:rsidRPr="00664254">
              <w:rPr>
                <w:rFonts w:ascii="Times New Roman" w:eastAsia="Times New Roman" w:hAnsi="Times New Roman" w:cs="Times New Roman"/>
                <w:b/>
                <w:bCs/>
                <w:color w:val="000000" w:themeColor="text1"/>
                <w:sz w:val="20"/>
                <w:szCs w:val="20"/>
                <w:lang w:val="en-US"/>
              </w:rPr>
              <w:t> </w:t>
            </w:r>
          </w:p>
        </w:tc>
        <w:tc>
          <w:tcPr>
            <w:tcW w:w="7980" w:type="dxa"/>
            <w:tcBorders>
              <w:top w:val="single" w:sz="6" w:space="0" w:color="auto"/>
              <w:left w:val="nil"/>
              <w:bottom w:val="single" w:sz="6" w:space="0" w:color="auto"/>
              <w:right w:val="nil"/>
            </w:tcBorders>
            <w:vAlign w:val="center"/>
            <w:hideMark/>
          </w:tcPr>
          <w:p w14:paraId="1C2C067D" w14:textId="77777777" w:rsidR="0013458B" w:rsidRPr="00664254" w:rsidRDefault="0013458B" w:rsidP="00664254">
            <w:pPr>
              <w:spacing w:before="120" w:line="240" w:lineRule="auto"/>
              <w:rPr>
                <w:rFonts w:ascii="Times New Roman" w:eastAsia="Times New Roman" w:hAnsi="Times New Roman" w:cs="Times New Roman"/>
                <w:b/>
                <w:bCs/>
                <w:color w:val="000000" w:themeColor="text1"/>
                <w:sz w:val="20"/>
                <w:szCs w:val="20"/>
                <w:lang w:val="en-US"/>
              </w:rPr>
            </w:pPr>
            <w:r w:rsidRPr="00664254">
              <w:rPr>
                <w:rFonts w:ascii="Times New Roman" w:eastAsia="Times New Roman" w:hAnsi="Times New Roman" w:cs="Times New Roman"/>
                <w:b/>
                <w:bCs/>
                <w:color w:val="000000" w:themeColor="text1"/>
                <w:sz w:val="20"/>
                <w:szCs w:val="20"/>
                <w:lang w:val="en-GB"/>
              </w:rPr>
              <w:t>Statement</w:t>
            </w:r>
            <w:r w:rsidRPr="00664254">
              <w:rPr>
                <w:rFonts w:ascii="Times New Roman" w:eastAsia="Times New Roman" w:hAnsi="Times New Roman" w:cs="Times New Roman"/>
                <w:b/>
                <w:bCs/>
                <w:color w:val="000000" w:themeColor="text1"/>
                <w:sz w:val="20"/>
                <w:szCs w:val="20"/>
                <w:lang w:val="en-US"/>
              </w:rPr>
              <w:t> </w:t>
            </w:r>
          </w:p>
        </w:tc>
      </w:tr>
      <w:tr w:rsidR="0013458B" w:rsidRPr="00CE4716" w14:paraId="3FAF23E7" w14:textId="77777777" w:rsidTr="00664254">
        <w:trPr>
          <w:trHeight w:val="1271"/>
        </w:trPr>
        <w:tc>
          <w:tcPr>
            <w:tcW w:w="765" w:type="dxa"/>
            <w:tcBorders>
              <w:top w:val="single" w:sz="6" w:space="0" w:color="auto"/>
              <w:left w:val="nil"/>
              <w:bottom w:val="nil"/>
              <w:right w:val="nil"/>
            </w:tcBorders>
            <w:hideMark/>
          </w:tcPr>
          <w:p w14:paraId="3A651132"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lastRenderedPageBreak/>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single" w:sz="6" w:space="0" w:color="auto"/>
              <w:left w:val="nil"/>
              <w:bottom w:val="nil"/>
              <w:right w:val="nil"/>
            </w:tcBorders>
            <w:hideMark/>
          </w:tcPr>
          <w:p w14:paraId="1BECAE99" w14:textId="1C6B6174"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89</w:t>
            </w:r>
            <w:r w:rsidRPr="0013458B">
              <w:rPr>
                <w:rFonts w:ascii="Times New Roman" w:eastAsia="Times New Roman" w:hAnsi="Times New Roman" w:cs="Times New Roman"/>
                <w:color w:val="000000" w:themeColor="text1"/>
                <w:sz w:val="20"/>
                <w:szCs w:val="20"/>
                <w:lang w:val="en-US"/>
              </w:rPr>
              <w:t> </w:t>
            </w:r>
          </w:p>
        </w:tc>
        <w:tc>
          <w:tcPr>
            <w:tcW w:w="7980" w:type="dxa"/>
            <w:tcBorders>
              <w:top w:val="single" w:sz="6" w:space="0" w:color="auto"/>
              <w:left w:val="nil"/>
              <w:bottom w:val="nil"/>
              <w:right w:val="nil"/>
            </w:tcBorders>
            <w:hideMark/>
          </w:tcPr>
          <w:p w14:paraId="61F2EE5C"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The incidence of foot pad dermatitis paralleled high litter moisture and caking scores, with chipped pine wood, chopped straw, cotton-gin trash, and pine shavings showing the highest severity scores and mortar sand and ground door filler showing the lowest (Bilgili et al., 2009).</w:t>
            </w:r>
            <w:r w:rsidRPr="0013458B">
              <w:rPr>
                <w:rFonts w:ascii="Times New Roman" w:eastAsia="Times New Roman" w:hAnsi="Times New Roman" w:cs="Times New Roman"/>
                <w:color w:val="000000" w:themeColor="text1"/>
                <w:sz w:val="20"/>
                <w:szCs w:val="20"/>
                <w:lang w:val="en-US"/>
              </w:rPr>
              <w:t> </w:t>
            </w:r>
          </w:p>
        </w:tc>
      </w:tr>
      <w:tr w:rsidR="0013458B" w:rsidRPr="00CE4716" w14:paraId="508959F2" w14:textId="77777777" w:rsidTr="0013458B">
        <w:trPr>
          <w:trHeight w:val="285"/>
        </w:trPr>
        <w:tc>
          <w:tcPr>
            <w:tcW w:w="765" w:type="dxa"/>
            <w:tcBorders>
              <w:top w:val="nil"/>
              <w:left w:val="nil"/>
              <w:bottom w:val="nil"/>
              <w:right w:val="nil"/>
            </w:tcBorders>
            <w:hideMark/>
          </w:tcPr>
          <w:p w14:paraId="3D011EA6"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6F0195F3"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166</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2AE28EB4"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addition, the risk of vent pecking was increased in single-tier systems when perches were placed at more than 50 cm above the slats, compared with less than 50 cm or no perches (Lambton et al., 2015).</w:t>
            </w:r>
            <w:r w:rsidRPr="0013458B">
              <w:rPr>
                <w:rFonts w:ascii="Times New Roman" w:eastAsia="Times New Roman" w:hAnsi="Times New Roman" w:cs="Times New Roman"/>
                <w:color w:val="000000" w:themeColor="text1"/>
                <w:sz w:val="20"/>
                <w:szCs w:val="20"/>
                <w:lang w:val="en-US"/>
              </w:rPr>
              <w:t> </w:t>
            </w:r>
          </w:p>
        </w:tc>
      </w:tr>
      <w:tr w:rsidR="0013458B" w:rsidRPr="00CE4716" w14:paraId="2E8E5598" w14:textId="77777777" w:rsidTr="0013458B">
        <w:trPr>
          <w:trHeight w:val="285"/>
        </w:trPr>
        <w:tc>
          <w:tcPr>
            <w:tcW w:w="765" w:type="dxa"/>
            <w:tcBorders>
              <w:top w:val="nil"/>
              <w:left w:val="nil"/>
              <w:bottom w:val="nil"/>
              <w:right w:val="nil"/>
            </w:tcBorders>
            <w:hideMark/>
          </w:tcPr>
          <w:p w14:paraId="404C687D"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4E515981"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169</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21E37864"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Brendler et al. (2014) found that nearly all birds roosted on perches at heights of 90cm or above.</w:t>
            </w:r>
            <w:r w:rsidRPr="0013458B">
              <w:rPr>
                <w:rFonts w:ascii="Times New Roman" w:eastAsia="Times New Roman" w:hAnsi="Times New Roman" w:cs="Times New Roman"/>
                <w:color w:val="000000" w:themeColor="text1"/>
                <w:sz w:val="20"/>
                <w:szCs w:val="20"/>
                <w:lang w:val="en-US"/>
              </w:rPr>
              <w:t> </w:t>
            </w:r>
          </w:p>
        </w:tc>
      </w:tr>
      <w:tr w:rsidR="0013458B" w:rsidRPr="00CE4716" w14:paraId="55BB9BC6" w14:textId="77777777" w:rsidTr="0013458B">
        <w:trPr>
          <w:trHeight w:val="285"/>
        </w:trPr>
        <w:tc>
          <w:tcPr>
            <w:tcW w:w="765" w:type="dxa"/>
            <w:tcBorders>
              <w:top w:val="nil"/>
              <w:left w:val="nil"/>
              <w:bottom w:val="nil"/>
              <w:right w:val="nil"/>
            </w:tcBorders>
            <w:hideMark/>
          </w:tcPr>
          <w:p w14:paraId="257663B7"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49DC1F7F"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214</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1CB137EF"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The contact area of foot pads was lowest on round perches, followed by oval and then square perches. </w:t>
            </w:r>
            <w:r w:rsidRPr="0013458B">
              <w:rPr>
                <w:rFonts w:ascii="Times New Roman" w:eastAsia="Times New Roman" w:hAnsi="Times New Roman" w:cs="Times New Roman"/>
                <w:color w:val="000000" w:themeColor="text1"/>
                <w:sz w:val="20"/>
                <w:szCs w:val="20"/>
                <w:lang w:val="en-US"/>
              </w:rPr>
              <w:t> </w:t>
            </w:r>
          </w:p>
        </w:tc>
      </w:tr>
      <w:tr w:rsidR="0013458B" w:rsidRPr="00CE4716" w14:paraId="2D7EE7C8" w14:textId="77777777" w:rsidTr="0013458B">
        <w:trPr>
          <w:trHeight w:val="285"/>
        </w:trPr>
        <w:tc>
          <w:tcPr>
            <w:tcW w:w="765" w:type="dxa"/>
            <w:tcBorders>
              <w:top w:val="nil"/>
              <w:left w:val="nil"/>
              <w:bottom w:val="nil"/>
              <w:right w:val="nil"/>
            </w:tcBorders>
            <w:hideMark/>
          </w:tcPr>
          <w:p w14:paraId="1953CD81"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3EFF87C9"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227</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6C08ED27"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conclusion, the experts assumed that hens like to have the opportunity to get as high as possible above ground level, and stated that this level should be accessible by a series of small sized steps (e.g. 40 cm).</w:t>
            </w:r>
            <w:r w:rsidRPr="0013458B">
              <w:rPr>
                <w:rFonts w:ascii="Times New Roman" w:eastAsia="Times New Roman" w:hAnsi="Times New Roman" w:cs="Times New Roman"/>
                <w:color w:val="000000" w:themeColor="text1"/>
                <w:sz w:val="20"/>
                <w:szCs w:val="20"/>
                <w:lang w:val="en-US"/>
              </w:rPr>
              <w:t> </w:t>
            </w:r>
          </w:p>
        </w:tc>
      </w:tr>
      <w:tr w:rsidR="0013458B" w:rsidRPr="00CE4716" w14:paraId="4E5AF6F8" w14:textId="77777777" w:rsidTr="0013458B">
        <w:trPr>
          <w:trHeight w:val="285"/>
        </w:trPr>
        <w:tc>
          <w:tcPr>
            <w:tcW w:w="765" w:type="dxa"/>
            <w:tcBorders>
              <w:top w:val="nil"/>
              <w:left w:val="nil"/>
              <w:bottom w:val="nil"/>
              <w:right w:val="nil"/>
            </w:tcBorders>
            <w:hideMark/>
          </w:tcPr>
          <w:p w14:paraId="788EABCF"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14622155"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388</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13A57A8C"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On the other hand, Leone and Estevez (2008) used a different method, the nearest neighbour distance, of much smaller groups of 10-20 broilers in small pens to argue that birds were only attracted to each other at very low stocking densities (2.2-3.4 birds/m</w:t>
            </w:r>
            <w:r w:rsidRPr="0013458B">
              <w:rPr>
                <w:rFonts w:ascii="Times New Roman" w:eastAsia="Times New Roman" w:hAnsi="Times New Roman" w:cs="Times New Roman"/>
                <w:color w:val="000000" w:themeColor="text1"/>
                <w:sz w:val="20"/>
                <w:szCs w:val="20"/>
                <w:vertAlign w:val="superscript"/>
                <w:lang w:val="en-GB"/>
              </w:rPr>
              <w:t>2</w:t>
            </w:r>
            <w:r w:rsidRPr="0013458B">
              <w:rPr>
                <w:rFonts w:ascii="Times New Roman" w:eastAsia="Times New Roman" w:hAnsi="Times New Roman" w:cs="Times New Roman"/>
                <w:color w:val="000000" w:themeColor="text1"/>
                <w:sz w:val="20"/>
                <w:szCs w:val="20"/>
                <w:lang w:val="en-GB"/>
              </w:rPr>
              <w:t>) and were repelled at stocking densities higher than this.</w:t>
            </w:r>
            <w:r w:rsidRPr="0013458B">
              <w:rPr>
                <w:rFonts w:ascii="Times New Roman" w:eastAsia="Times New Roman" w:hAnsi="Times New Roman" w:cs="Times New Roman"/>
                <w:color w:val="000000" w:themeColor="text1"/>
                <w:sz w:val="20"/>
                <w:szCs w:val="20"/>
                <w:lang w:val="en-US"/>
              </w:rPr>
              <w:t> </w:t>
            </w:r>
          </w:p>
        </w:tc>
      </w:tr>
      <w:tr w:rsidR="0013458B" w:rsidRPr="00CE4716" w14:paraId="3EF905C9" w14:textId="77777777" w:rsidTr="0013458B">
        <w:trPr>
          <w:trHeight w:val="285"/>
        </w:trPr>
        <w:tc>
          <w:tcPr>
            <w:tcW w:w="765" w:type="dxa"/>
            <w:tcBorders>
              <w:top w:val="nil"/>
              <w:left w:val="nil"/>
              <w:bottom w:val="nil"/>
              <w:right w:val="nil"/>
            </w:tcBorders>
            <w:hideMark/>
          </w:tcPr>
          <w:p w14:paraId="12C16515"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204F9A11"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395</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28D643F0"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For instance, red light can increase activity level [17] and fear in broilers [18], while in layers it is linked to an increase in productivity [16,19]. A combination of red and white light appears to reduce stress levels in layers [20].</w:t>
            </w:r>
            <w:r w:rsidRPr="0013458B">
              <w:rPr>
                <w:rFonts w:ascii="Times New Roman" w:eastAsia="Times New Roman" w:hAnsi="Times New Roman" w:cs="Times New Roman"/>
                <w:color w:val="000000" w:themeColor="text1"/>
                <w:sz w:val="20"/>
                <w:szCs w:val="20"/>
                <w:lang w:val="en-US"/>
              </w:rPr>
              <w:t> </w:t>
            </w:r>
          </w:p>
        </w:tc>
      </w:tr>
      <w:tr w:rsidR="0013458B" w:rsidRPr="00CE4716" w14:paraId="201855C9" w14:textId="77777777" w:rsidTr="0013458B">
        <w:trPr>
          <w:trHeight w:val="285"/>
        </w:trPr>
        <w:tc>
          <w:tcPr>
            <w:tcW w:w="765" w:type="dxa"/>
            <w:tcBorders>
              <w:top w:val="nil"/>
              <w:left w:val="nil"/>
              <w:bottom w:val="nil"/>
              <w:right w:val="nil"/>
            </w:tcBorders>
            <w:hideMark/>
          </w:tcPr>
          <w:p w14:paraId="725FC150"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5E881D56"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404</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26DA4F13"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Other general positive effects related to provision of UV-A light, such as reduced fearfulness in broilers [32] and in layers [12,13,33] have been found.</w:t>
            </w:r>
            <w:r w:rsidRPr="0013458B">
              <w:rPr>
                <w:rFonts w:ascii="Times New Roman" w:eastAsia="Times New Roman" w:hAnsi="Times New Roman" w:cs="Times New Roman"/>
                <w:color w:val="000000" w:themeColor="text1"/>
                <w:sz w:val="20"/>
                <w:szCs w:val="20"/>
                <w:lang w:val="en-US"/>
              </w:rPr>
              <w:t> </w:t>
            </w:r>
          </w:p>
        </w:tc>
      </w:tr>
      <w:tr w:rsidR="0013458B" w:rsidRPr="00CE4716" w14:paraId="081B9F39" w14:textId="77777777" w:rsidTr="0013458B">
        <w:trPr>
          <w:trHeight w:val="285"/>
        </w:trPr>
        <w:tc>
          <w:tcPr>
            <w:tcW w:w="765" w:type="dxa"/>
            <w:tcBorders>
              <w:top w:val="nil"/>
              <w:left w:val="nil"/>
              <w:bottom w:val="nil"/>
              <w:right w:val="nil"/>
            </w:tcBorders>
            <w:hideMark/>
          </w:tcPr>
          <w:p w14:paraId="609FB73D"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nil"/>
              <w:right w:val="nil"/>
            </w:tcBorders>
            <w:hideMark/>
          </w:tcPr>
          <w:p w14:paraId="6A459A57"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582</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nil"/>
              <w:right w:val="nil"/>
            </w:tcBorders>
            <w:hideMark/>
          </w:tcPr>
          <w:p w14:paraId="0B3EED20"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Furthermore, poorly drained areas of the range can result in pools of water which hens may drink from, increasing their exposure to bacteria such as </w:t>
            </w:r>
            <w:r w:rsidRPr="0013458B">
              <w:rPr>
                <w:rFonts w:ascii="Times New Roman" w:eastAsia="Times New Roman" w:hAnsi="Times New Roman" w:cs="Times New Roman"/>
                <w:i/>
                <w:iCs/>
                <w:color w:val="000000" w:themeColor="text1"/>
                <w:sz w:val="20"/>
                <w:szCs w:val="20"/>
                <w:lang w:val="en-GB"/>
              </w:rPr>
              <w:t>E. coli</w:t>
            </w:r>
            <w:r w:rsidRPr="0013458B">
              <w:rPr>
                <w:rFonts w:ascii="Times New Roman" w:eastAsia="Times New Roman" w:hAnsi="Times New Roman" w:cs="Times New Roman"/>
                <w:color w:val="000000" w:themeColor="text1"/>
                <w:sz w:val="20"/>
                <w:szCs w:val="20"/>
                <w:lang w:val="en-GB"/>
              </w:rPr>
              <w:t> and </w:t>
            </w:r>
            <w:r w:rsidRPr="0013458B">
              <w:rPr>
                <w:rFonts w:ascii="Times New Roman" w:eastAsia="Times New Roman" w:hAnsi="Times New Roman" w:cs="Times New Roman"/>
                <w:i/>
                <w:iCs/>
                <w:color w:val="000000" w:themeColor="text1"/>
                <w:sz w:val="20"/>
                <w:szCs w:val="20"/>
                <w:lang w:val="en-GB"/>
              </w:rPr>
              <w:t>Brachyspira</w:t>
            </w:r>
            <w:r w:rsidRPr="0013458B">
              <w:rPr>
                <w:rFonts w:ascii="Times New Roman" w:eastAsia="Times New Roman" w:hAnsi="Times New Roman" w:cs="Times New Roman"/>
                <w:color w:val="000000" w:themeColor="text1"/>
                <w:sz w:val="20"/>
                <w:szCs w:val="20"/>
                <w:lang w:val="en-GB"/>
              </w:rPr>
              <w:t> (Lister and van Nijhuis, 2012). Such pathogens can lead to significant mortality in a flock.</w:t>
            </w:r>
            <w:r w:rsidRPr="0013458B">
              <w:rPr>
                <w:rFonts w:ascii="Times New Roman" w:eastAsia="Times New Roman" w:hAnsi="Times New Roman" w:cs="Times New Roman"/>
                <w:color w:val="000000" w:themeColor="text1"/>
                <w:sz w:val="20"/>
                <w:szCs w:val="20"/>
                <w:lang w:val="en-US"/>
              </w:rPr>
              <w:t> </w:t>
            </w:r>
          </w:p>
        </w:tc>
      </w:tr>
      <w:tr w:rsidR="0013458B" w:rsidRPr="00CE4716" w14:paraId="4EFDDE0E" w14:textId="77777777" w:rsidTr="0013458B">
        <w:trPr>
          <w:trHeight w:val="285"/>
        </w:trPr>
        <w:tc>
          <w:tcPr>
            <w:tcW w:w="765" w:type="dxa"/>
            <w:tcBorders>
              <w:top w:val="nil"/>
              <w:left w:val="nil"/>
              <w:bottom w:val="single" w:sz="6" w:space="0" w:color="auto"/>
              <w:right w:val="nil"/>
            </w:tcBorders>
            <w:hideMark/>
          </w:tcPr>
          <w:p w14:paraId="26B802D5"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Poultry</w:t>
            </w:r>
            <w:r w:rsidRPr="0013458B">
              <w:rPr>
                <w:rFonts w:ascii="Times New Roman" w:eastAsia="Times New Roman" w:hAnsi="Times New Roman" w:cs="Times New Roman"/>
                <w:color w:val="000000" w:themeColor="text1"/>
                <w:sz w:val="20"/>
                <w:szCs w:val="20"/>
                <w:lang w:val="en-US"/>
              </w:rPr>
              <w:t> </w:t>
            </w:r>
          </w:p>
        </w:tc>
        <w:tc>
          <w:tcPr>
            <w:tcW w:w="1275" w:type="dxa"/>
            <w:tcBorders>
              <w:top w:val="nil"/>
              <w:left w:val="nil"/>
              <w:bottom w:val="single" w:sz="6" w:space="0" w:color="auto"/>
              <w:right w:val="nil"/>
            </w:tcBorders>
            <w:hideMark/>
          </w:tcPr>
          <w:p w14:paraId="7C5176E6"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763</w:t>
            </w:r>
            <w:r w:rsidRPr="0013458B">
              <w:rPr>
                <w:rFonts w:ascii="Times New Roman" w:eastAsia="Times New Roman" w:hAnsi="Times New Roman" w:cs="Times New Roman"/>
                <w:color w:val="000000" w:themeColor="text1"/>
                <w:sz w:val="20"/>
                <w:szCs w:val="20"/>
                <w:lang w:val="en-US"/>
              </w:rPr>
              <w:t> </w:t>
            </w:r>
          </w:p>
        </w:tc>
        <w:tc>
          <w:tcPr>
            <w:tcW w:w="7980" w:type="dxa"/>
            <w:tcBorders>
              <w:top w:val="nil"/>
              <w:left w:val="nil"/>
              <w:bottom w:val="single" w:sz="6" w:space="0" w:color="auto"/>
              <w:right w:val="nil"/>
            </w:tcBorders>
            <w:hideMark/>
          </w:tcPr>
          <w:p w14:paraId="5C4B475F" w14:textId="77777777" w:rsidR="0013458B" w:rsidRPr="0013458B" w:rsidRDefault="0013458B" w:rsidP="00664254">
            <w:pPr>
              <w:spacing w:before="60" w:after="60" w:line="240" w:lineRule="auto"/>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As floor space decreases, within a range of 650–300 cm</w:t>
            </w:r>
            <w:r w:rsidRPr="0013458B">
              <w:rPr>
                <w:rFonts w:ascii="Times New Roman" w:eastAsia="Times New Roman" w:hAnsi="Times New Roman" w:cs="Times New Roman"/>
                <w:color w:val="000000" w:themeColor="text1"/>
                <w:sz w:val="20"/>
                <w:szCs w:val="20"/>
                <w:vertAlign w:val="superscript"/>
                <w:lang w:val="en-GB"/>
              </w:rPr>
              <w:t>2</w:t>
            </w:r>
            <w:r w:rsidRPr="0013458B">
              <w:rPr>
                <w:rFonts w:ascii="Times New Roman" w:eastAsia="Times New Roman" w:hAnsi="Times New Roman" w:cs="Times New Roman"/>
                <w:color w:val="000000" w:themeColor="text1"/>
                <w:sz w:val="20"/>
                <w:szCs w:val="20"/>
                <w:lang w:val="en-GB"/>
              </w:rPr>
              <w:t>/hen, biological function generally decreases, leading to either higher mortality, lower egg production and body weight or poorer feed conversion (Hughes, 1983; Sohail et al., 2004).</w:t>
            </w:r>
            <w:r w:rsidRPr="0013458B">
              <w:rPr>
                <w:rFonts w:ascii="Times New Roman" w:eastAsia="Times New Roman" w:hAnsi="Times New Roman" w:cs="Times New Roman"/>
                <w:color w:val="000000" w:themeColor="text1"/>
                <w:sz w:val="20"/>
                <w:szCs w:val="20"/>
                <w:lang w:val="en-US"/>
              </w:rPr>
              <w:t> </w:t>
            </w:r>
          </w:p>
        </w:tc>
      </w:tr>
    </w:tbl>
    <w:p w14:paraId="7C3C910E"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vertAlign w:val="superscript"/>
          <w:lang w:val="nl-NL"/>
        </w:rPr>
        <w:t>a </w:t>
      </w:r>
      <w:r w:rsidRPr="0013458B">
        <w:rPr>
          <w:rFonts w:ascii="Times New Roman" w:eastAsia="Times New Roman" w:hAnsi="Times New Roman" w:cs="Times New Roman"/>
          <w:color w:val="000000" w:themeColor="text1"/>
          <w:sz w:val="20"/>
          <w:szCs w:val="20"/>
          <w:lang w:val="nl-NL"/>
        </w:rPr>
        <w:t>References: 89: De Jong et al. </w:t>
      </w:r>
      <w:r w:rsidRPr="0013458B">
        <w:rPr>
          <w:rFonts w:ascii="Times New Roman" w:eastAsia="Times New Roman" w:hAnsi="Times New Roman" w:cs="Times New Roman"/>
          <w:color w:val="000000" w:themeColor="text1"/>
          <w:sz w:val="20"/>
          <w:szCs w:val="20"/>
          <w:lang w:val="en-GB"/>
        </w:rPr>
        <w:t>(2012) EFSA Journal, p.32; 166, 169, 214, 227: EFSA (2015) EFSA Journal, p. 24, 36, 12, 42 (respectively); 388: Dawkins (2017) Advances in poultry welfare, p. 233; 395 and 404: Wichman et al. (2021) Animals, p. 2 and 12 respectively; 582: Sandilands (2020). Understanding the behaviour and improving the welfare of chickens, p. 387; 763: EFSA (2023) EFSA Journal, p. 70.</w:t>
      </w:r>
      <w:r w:rsidRPr="0013458B">
        <w:rPr>
          <w:rFonts w:ascii="Times New Roman" w:eastAsia="Times New Roman" w:hAnsi="Times New Roman" w:cs="Times New Roman"/>
          <w:color w:val="000000" w:themeColor="text1"/>
          <w:sz w:val="20"/>
          <w:szCs w:val="20"/>
          <w:lang w:val="en-US"/>
        </w:rPr>
        <w:t> </w:t>
      </w:r>
    </w:p>
    <w:p w14:paraId="3A95BB59" w14:textId="52613511"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2.2 Statistical analysis</w:t>
      </w:r>
      <w:r w:rsidR="0013458B" w:rsidRPr="0013458B">
        <w:rPr>
          <w:rFonts w:ascii="Times New Roman" w:eastAsia="Times New Roman" w:hAnsi="Times New Roman" w:cs="Times New Roman"/>
          <w:b/>
          <w:bCs/>
          <w:color w:val="000000" w:themeColor="text1"/>
          <w:sz w:val="20"/>
          <w:szCs w:val="20"/>
          <w:lang w:val="en-US"/>
        </w:rPr>
        <w:t> </w:t>
      </w:r>
    </w:p>
    <w:p w14:paraId="1D412983" w14:textId="30B6415B"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Inter- and intra-modeler reliability for nominal variables was calculated as percentage of agreements. Therefore, the number (#) of cells that had “no changes (green)” and the number of cells with “changes in wording without changes of meaning (yellow)” were summed up as correctly captured by the modeler. The correctly captured cell counts were brought into relation to the total number of cells for the statements, thus number of rows multiplied by number of columns (i.e. 5) following Eq. (</w:t>
      </w:r>
      <w:r w:rsidR="00CE4716">
        <w:rPr>
          <w:rFonts w:ascii="Times New Roman" w:eastAsia="Times New Roman" w:hAnsi="Times New Roman" w:cs="Times New Roman"/>
          <w:color w:val="000000" w:themeColor="text1"/>
          <w:sz w:val="20"/>
          <w:szCs w:val="20"/>
          <w:lang w:val="en-GB"/>
        </w:rPr>
        <w:t>S</w:t>
      </w:r>
      <w:r w:rsidRPr="0013458B">
        <w:rPr>
          <w:rFonts w:ascii="Times New Roman" w:eastAsia="Times New Roman" w:hAnsi="Times New Roman" w:cs="Times New Roman"/>
          <w:color w:val="000000" w:themeColor="text1"/>
          <w:sz w:val="20"/>
          <w:szCs w:val="20"/>
          <w:lang w:val="en-GB"/>
        </w:rPr>
        <w:t>1): </w:t>
      </w:r>
      <w:r w:rsidRPr="0013458B">
        <w:rPr>
          <w:rFonts w:ascii="Times New Roman" w:eastAsia="Times New Roman" w:hAnsi="Times New Roman" w:cs="Times New Roman"/>
          <w:color w:val="000000" w:themeColor="text1"/>
          <w:sz w:val="20"/>
          <w:szCs w:val="20"/>
          <w:lang w:val="en-US"/>
        </w:rPr>
        <w:t> </w:t>
      </w:r>
    </w:p>
    <w:p w14:paraId="71C29754" w14:textId="5AF60F68" w:rsidR="0013458B" w:rsidRPr="0013458B" w:rsidRDefault="00B457A3" w:rsidP="0013458B">
      <w:pPr>
        <w:rPr>
          <w:rFonts w:ascii="Times New Roman" w:eastAsia="Times New Roman" w:hAnsi="Times New Roman" w:cs="Times New Roman"/>
          <w:color w:val="000000" w:themeColor="text1"/>
          <w:sz w:val="20"/>
          <w:szCs w:val="20"/>
          <w:lang w:val="en-US"/>
        </w:rPr>
      </w:pPr>
      <m:oMath>
        <m:r>
          <w:rPr>
            <w:rFonts w:ascii="Cambria Math" w:hAnsi="Cambria Math"/>
            <w:color w:val="000000" w:themeColor="text1"/>
            <w:szCs w:val="20"/>
          </w:rPr>
          <m:t>Rb</m:t>
        </m:r>
        <m:r>
          <m:rPr>
            <m:sty m:val="p"/>
          </m:rPr>
          <w:rPr>
            <w:rFonts w:ascii="Cambria Math" w:hAnsi="Cambria Math"/>
            <w:color w:val="000000" w:themeColor="text1"/>
            <w:szCs w:val="20"/>
            <w:lang w:val="en-US"/>
          </w:rPr>
          <m:t>=</m:t>
        </m:r>
        <m:d>
          <m:dPr>
            <m:ctrlPr>
              <w:rPr>
                <w:rFonts w:ascii="Cambria Math" w:hAnsi="Cambria Math"/>
                <w:bCs/>
                <w:color w:val="000000" w:themeColor="text1"/>
                <w:szCs w:val="20"/>
              </w:rPr>
            </m:ctrlPr>
          </m:dPr>
          <m:e>
            <m:f>
              <m:fPr>
                <m:ctrlPr>
                  <w:rPr>
                    <w:rFonts w:ascii="Cambria Math" w:hAnsi="Cambria Math"/>
                    <w:bCs/>
                    <w:color w:val="000000" w:themeColor="text1"/>
                    <w:szCs w:val="20"/>
                  </w:rPr>
                </m:ctrlPr>
              </m:fPr>
              <m:num>
                <m:nary>
                  <m:naryPr>
                    <m:chr m:val="∑"/>
                    <m:limLoc m:val="undOvr"/>
                    <m:ctrlPr>
                      <w:rPr>
                        <w:rFonts w:ascii="Cambria Math" w:hAnsi="Cambria Math"/>
                        <w:bCs/>
                        <w:color w:val="000000" w:themeColor="text1"/>
                        <w:szCs w:val="20"/>
                      </w:rPr>
                    </m:ctrlPr>
                  </m:naryPr>
                  <m:sub>
                    <m:r>
                      <w:rPr>
                        <w:rFonts w:ascii="Cambria Math" w:hAnsi="Cambria Math"/>
                        <w:color w:val="000000" w:themeColor="text1"/>
                        <w:szCs w:val="20"/>
                      </w:rPr>
                      <m:t>modeller</m:t>
                    </m:r>
                    <m:r>
                      <w:rPr>
                        <w:rFonts w:ascii="Cambria Math" w:hAnsi="Cambria Math"/>
                        <w:color w:val="000000" w:themeColor="text1"/>
                        <w:szCs w:val="20"/>
                        <w:lang w:val="en-US"/>
                      </w:rPr>
                      <m:t xml:space="preserve"> </m:t>
                    </m:r>
                    <m:r>
                      <w:rPr>
                        <w:rFonts w:ascii="Cambria Math" w:hAnsi="Cambria Math"/>
                        <w:color w:val="000000" w:themeColor="text1"/>
                        <w:szCs w:val="20"/>
                      </w:rPr>
                      <m:t>i</m:t>
                    </m:r>
                  </m:sub>
                  <m:sup/>
                  <m:e>
                    <m:r>
                      <m:rPr>
                        <m:sty m:val="p"/>
                      </m:rPr>
                      <w:rPr>
                        <w:rFonts w:ascii="Cambria Math" w:hAnsi="Cambria Math"/>
                        <w:color w:val="000000" w:themeColor="text1"/>
                        <w:szCs w:val="20"/>
                        <w:lang w:val="en-US"/>
                      </w:rPr>
                      <m:t xml:space="preserve"> cells "no changes" </m:t>
                    </m:r>
                  </m:e>
                </m:nary>
                <m:r>
                  <m:rPr>
                    <m:sty m:val="p"/>
                  </m:rPr>
                  <w:rPr>
                    <w:rFonts w:ascii="Cambria Math" w:hAnsi="Cambria Math"/>
                    <w:color w:val="000000" w:themeColor="text1"/>
                    <w:szCs w:val="20"/>
                    <w:lang w:val="en-US"/>
                  </w:rPr>
                  <m:t>±</m:t>
                </m:r>
                <m:nary>
                  <m:naryPr>
                    <m:chr m:val="∑"/>
                    <m:limLoc m:val="undOvr"/>
                    <m:ctrlPr>
                      <w:rPr>
                        <w:rFonts w:ascii="Cambria Math" w:hAnsi="Cambria Math"/>
                        <w:bCs/>
                        <w:color w:val="000000" w:themeColor="text1"/>
                        <w:szCs w:val="20"/>
                      </w:rPr>
                    </m:ctrlPr>
                  </m:naryPr>
                  <m:sub>
                    <m:r>
                      <w:rPr>
                        <w:rFonts w:ascii="Cambria Math" w:hAnsi="Cambria Math"/>
                        <w:color w:val="000000" w:themeColor="text1"/>
                        <w:szCs w:val="20"/>
                      </w:rPr>
                      <m:t>modeller</m:t>
                    </m:r>
                    <m:r>
                      <w:rPr>
                        <w:rFonts w:ascii="Cambria Math" w:hAnsi="Cambria Math"/>
                        <w:color w:val="000000" w:themeColor="text1"/>
                        <w:szCs w:val="20"/>
                        <w:lang w:val="en-US"/>
                      </w:rPr>
                      <m:t xml:space="preserve"> </m:t>
                    </m:r>
                    <m:r>
                      <w:rPr>
                        <w:rFonts w:ascii="Cambria Math" w:hAnsi="Cambria Math"/>
                        <w:color w:val="000000" w:themeColor="text1"/>
                        <w:szCs w:val="20"/>
                      </w:rPr>
                      <m:t>i</m:t>
                    </m:r>
                  </m:sub>
                  <m:sup/>
                  <m:e>
                    <m:r>
                      <m:rPr>
                        <m:sty m:val="p"/>
                      </m:rPr>
                      <w:rPr>
                        <w:rFonts w:ascii="Cambria Math" w:hAnsi="Cambria Math"/>
                        <w:color w:val="000000" w:themeColor="text1"/>
                        <w:szCs w:val="20"/>
                        <w:lang w:val="en-US"/>
                      </w:rPr>
                      <m:t xml:space="preserve"> cells "changes in wording but not meaning" </m:t>
                    </m:r>
                  </m:e>
                </m:nary>
              </m:num>
              <m:den>
                <m:nary>
                  <m:naryPr>
                    <m:chr m:val="∑"/>
                    <m:limLoc m:val="undOvr"/>
                    <m:ctrlPr>
                      <w:rPr>
                        <w:rFonts w:ascii="Cambria Math" w:hAnsi="Cambria Math"/>
                        <w:bCs/>
                        <w:color w:val="000000" w:themeColor="text1"/>
                        <w:szCs w:val="20"/>
                      </w:rPr>
                    </m:ctrlPr>
                  </m:naryPr>
                  <m:sub>
                    <m:r>
                      <w:rPr>
                        <w:rFonts w:ascii="Cambria Math" w:hAnsi="Cambria Math"/>
                        <w:color w:val="000000" w:themeColor="text1"/>
                        <w:szCs w:val="20"/>
                      </w:rPr>
                      <m:t>modeller</m:t>
                    </m:r>
                    <m:r>
                      <w:rPr>
                        <w:rFonts w:ascii="Cambria Math" w:hAnsi="Cambria Math"/>
                        <w:color w:val="000000" w:themeColor="text1"/>
                        <w:szCs w:val="20"/>
                        <w:lang w:val="en-US"/>
                      </w:rPr>
                      <m:t xml:space="preserve"> </m:t>
                    </m:r>
                    <m:r>
                      <w:rPr>
                        <w:rFonts w:ascii="Cambria Math" w:hAnsi="Cambria Math"/>
                        <w:color w:val="000000" w:themeColor="text1"/>
                        <w:szCs w:val="20"/>
                      </w:rPr>
                      <m:t>i</m:t>
                    </m:r>
                  </m:sub>
                  <m:sup/>
                  <m:e>
                    <m:r>
                      <m:rPr>
                        <m:sty m:val="p"/>
                      </m:rPr>
                      <w:rPr>
                        <w:rFonts w:ascii="Cambria Math" w:hAnsi="Cambria Math"/>
                        <w:color w:val="000000" w:themeColor="text1"/>
                        <w:szCs w:val="20"/>
                        <w:lang w:val="en-US"/>
                      </w:rPr>
                      <m:t xml:space="preserve"> rows*5</m:t>
                    </m:r>
                  </m:e>
                </m:nary>
              </m:den>
            </m:f>
          </m:e>
        </m:d>
        <m:r>
          <w:rPr>
            <w:rFonts w:ascii="Cambria Math" w:hAnsi="Cambria Math"/>
            <w:color w:val="000000" w:themeColor="text1"/>
            <w:szCs w:val="20"/>
            <w:lang w:val="en-US"/>
          </w:rPr>
          <m:t>*100</m:t>
        </m:r>
      </m:oMath>
      <w:r w:rsidR="0013458B">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Pr>
          <w:rFonts w:ascii="Times New Roman" w:eastAsia="Times New Roman" w:hAnsi="Times New Roman" w:cs="Times New Roman"/>
          <w:color w:val="000000" w:themeColor="text1"/>
          <w:sz w:val="20"/>
          <w:szCs w:val="20"/>
          <w:lang w:val="en-GB"/>
        </w:rPr>
        <w:tab/>
      </w:r>
      <w:r w:rsidR="0013458B" w:rsidRPr="0013458B">
        <w:rPr>
          <w:rFonts w:ascii="Times New Roman" w:eastAsia="Times New Roman" w:hAnsi="Times New Roman" w:cs="Times New Roman"/>
          <w:color w:val="000000" w:themeColor="text1"/>
          <w:sz w:val="20"/>
          <w:szCs w:val="20"/>
          <w:lang w:val="en-GB"/>
        </w:rPr>
        <w:t xml:space="preserve"> (</w:t>
      </w:r>
      <w:r w:rsidR="00CE4716">
        <w:rPr>
          <w:rFonts w:ascii="Times New Roman" w:eastAsia="Times New Roman" w:hAnsi="Times New Roman" w:cs="Times New Roman"/>
          <w:color w:val="000000" w:themeColor="text1"/>
          <w:sz w:val="20"/>
          <w:szCs w:val="20"/>
          <w:lang w:val="en-GB"/>
        </w:rPr>
        <w:t>S</w:t>
      </w:r>
      <w:r w:rsidR="0013458B" w:rsidRPr="0013458B">
        <w:rPr>
          <w:rFonts w:ascii="Times New Roman" w:eastAsia="Times New Roman" w:hAnsi="Times New Roman" w:cs="Times New Roman"/>
          <w:color w:val="000000" w:themeColor="text1"/>
          <w:sz w:val="20"/>
          <w:szCs w:val="20"/>
          <w:lang w:val="en-GB"/>
        </w:rPr>
        <w:t>1)</w:t>
      </w:r>
      <w:r w:rsidR="0013458B" w:rsidRPr="0013458B">
        <w:rPr>
          <w:rFonts w:ascii="Times New Roman" w:eastAsia="Times New Roman" w:hAnsi="Times New Roman" w:cs="Times New Roman"/>
          <w:color w:val="000000" w:themeColor="text1"/>
          <w:sz w:val="20"/>
          <w:szCs w:val="20"/>
          <w:lang w:val="en-US"/>
        </w:rPr>
        <w:t> </w:t>
      </w:r>
    </w:p>
    <w:p w14:paraId="51347371" w14:textId="2CB9F055"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where Rb = the percentage of agreement per modeler. The percentage of disagreement per modeler (DRb) was calculated following Eq. (</w:t>
      </w:r>
      <w:r w:rsidR="00CE4716">
        <w:rPr>
          <w:rFonts w:ascii="Times New Roman" w:eastAsia="Times New Roman" w:hAnsi="Times New Roman" w:cs="Times New Roman"/>
          <w:color w:val="000000" w:themeColor="text1"/>
          <w:sz w:val="20"/>
          <w:szCs w:val="20"/>
          <w:lang w:val="en-GB"/>
        </w:rPr>
        <w:t>S</w:t>
      </w:r>
      <w:r w:rsidRPr="0013458B">
        <w:rPr>
          <w:rFonts w:ascii="Times New Roman" w:eastAsia="Times New Roman" w:hAnsi="Times New Roman" w:cs="Times New Roman"/>
          <w:color w:val="000000" w:themeColor="text1"/>
          <w:sz w:val="20"/>
          <w:szCs w:val="20"/>
          <w:lang w:val="en-GB"/>
        </w:rPr>
        <w:t>2): </w:t>
      </w:r>
      <w:r w:rsidRPr="0013458B">
        <w:rPr>
          <w:rFonts w:ascii="Times New Roman" w:eastAsia="Times New Roman" w:hAnsi="Times New Roman" w:cs="Times New Roman"/>
          <w:color w:val="000000" w:themeColor="text1"/>
          <w:sz w:val="20"/>
          <w:szCs w:val="20"/>
          <w:lang w:val="en-US"/>
        </w:rPr>
        <w:t> </w:t>
      </w:r>
    </w:p>
    <w:p w14:paraId="643D8EB0" w14:textId="7445C7C4" w:rsidR="0013458B" w:rsidRPr="0013458B" w:rsidRDefault="0013458B" w:rsidP="0013458B">
      <w:pPr>
        <w:rPr>
          <w:rFonts w:ascii="Times New Roman" w:eastAsia="Times New Roman" w:hAnsi="Times New Roman" w:cs="Times New Roman"/>
          <w:color w:val="000000" w:themeColor="text1"/>
          <w:sz w:val="20"/>
          <w:szCs w:val="20"/>
          <w:lang w:val="en-US"/>
        </w:rPr>
      </w:pPr>
      <w:r w:rsidRPr="00B457A3">
        <w:rPr>
          <w:rFonts w:ascii="Times New Roman" w:eastAsia="Times New Roman" w:hAnsi="Times New Roman" w:cs="Times New Roman"/>
          <w:i/>
          <w:iCs/>
          <w:color w:val="000000" w:themeColor="text1"/>
          <w:sz w:val="20"/>
          <w:szCs w:val="20"/>
          <w:lang w:val="en-GB"/>
        </w:rPr>
        <w:t>DRb</w:t>
      </w:r>
      <w:r w:rsidRPr="0013458B">
        <w:rPr>
          <w:rFonts w:ascii="Times New Roman" w:eastAsia="Times New Roman" w:hAnsi="Times New Roman" w:cs="Times New Roman"/>
          <w:color w:val="000000" w:themeColor="text1"/>
          <w:sz w:val="20"/>
          <w:szCs w:val="20"/>
          <w:lang w:val="en-GB"/>
        </w:rPr>
        <w:t>=100-</w:t>
      </w:r>
      <w:r w:rsidRPr="00B457A3">
        <w:rPr>
          <w:rFonts w:ascii="Times New Roman" w:eastAsia="Times New Roman" w:hAnsi="Times New Roman" w:cs="Times New Roman"/>
          <w:i/>
          <w:iCs/>
          <w:color w:val="000000" w:themeColor="text1"/>
          <w:sz w:val="20"/>
          <w:szCs w:val="20"/>
          <w:lang w:val="en-GB"/>
        </w:rPr>
        <w:t>Rb</w:t>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US"/>
        </w:rPr>
        <w:tab/>
      </w:r>
      <w:r>
        <w:rPr>
          <w:rFonts w:ascii="Times New Roman" w:eastAsia="Times New Roman" w:hAnsi="Times New Roman" w:cs="Times New Roman"/>
          <w:color w:val="000000" w:themeColor="text1"/>
          <w:sz w:val="20"/>
          <w:szCs w:val="20"/>
          <w:lang w:val="en-US"/>
        </w:rPr>
        <w:tab/>
      </w:r>
      <w:r w:rsidRPr="0013458B">
        <w:rPr>
          <w:rFonts w:ascii="Times New Roman" w:eastAsia="Times New Roman" w:hAnsi="Times New Roman" w:cs="Times New Roman"/>
          <w:color w:val="000000" w:themeColor="text1"/>
          <w:sz w:val="20"/>
          <w:szCs w:val="20"/>
          <w:lang w:val="en-GB"/>
        </w:rPr>
        <w:t>(</w:t>
      </w:r>
      <w:r w:rsidR="00CE4716">
        <w:rPr>
          <w:rFonts w:ascii="Times New Roman" w:eastAsia="Times New Roman" w:hAnsi="Times New Roman" w:cs="Times New Roman"/>
          <w:color w:val="000000" w:themeColor="text1"/>
          <w:sz w:val="20"/>
          <w:szCs w:val="20"/>
          <w:lang w:val="en-GB"/>
        </w:rPr>
        <w:t>S</w:t>
      </w:r>
      <w:r w:rsidRPr="0013458B">
        <w:rPr>
          <w:rFonts w:ascii="Times New Roman" w:eastAsia="Times New Roman" w:hAnsi="Times New Roman" w:cs="Times New Roman"/>
          <w:color w:val="000000" w:themeColor="text1"/>
          <w:sz w:val="20"/>
          <w:szCs w:val="20"/>
          <w:lang w:val="en-GB"/>
        </w:rPr>
        <w:t>2)</w:t>
      </w:r>
      <w:r w:rsidRPr="0013458B">
        <w:rPr>
          <w:rFonts w:ascii="Times New Roman" w:eastAsia="Times New Roman" w:hAnsi="Times New Roman" w:cs="Times New Roman"/>
          <w:color w:val="000000" w:themeColor="text1"/>
          <w:sz w:val="20"/>
          <w:szCs w:val="20"/>
          <w:lang w:val="en-US"/>
        </w:rPr>
        <w:t> </w:t>
      </w:r>
    </w:p>
    <w:p w14:paraId="681B3CA3" w14:textId="2F96F5D2"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lastRenderedPageBreak/>
        <w:t>Inter- and intra-modeler reliability for the WCatLevScs was assessed using Spearman rank correlations (rS) as they were non-normal distributed numerical values. For this purpose, SigmaPlot 14.0 (Systat Software Inc.) was used.</w:t>
      </w:r>
      <w:r w:rsidRPr="0013458B">
        <w:rPr>
          <w:rFonts w:ascii="Times New Roman" w:eastAsia="Times New Roman" w:hAnsi="Times New Roman" w:cs="Times New Roman"/>
          <w:color w:val="000000" w:themeColor="text1"/>
          <w:sz w:val="20"/>
          <w:szCs w:val="20"/>
          <w:lang w:val="en-US"/>
        </w:rPr>
        <w:t> </w:t>
      </w:r>
    </w:p>
    <w:p w14:paraId="77F227CE" w14:textId="763DA297"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3 Results</w:t>
      </w:r>
      <w:r w:rsidR="0013458B" w:rsidRPr="0013458B">
        <w:rPr>
          <w:rFonts w:ascii="Times New Roman" w:eastAsia="Times New Roman" w:hAnsi="Times New Roman" w:cs="Times New Roman"/>
          <w:b/>
          <w:bCs/>
          <w:color w:val="000000" w:themeColor="text1"/>
          <w:sz w:val="20"/>
          <w:szCs w:val="20"/>
          <w:lang w:val="en-US"/>
        </w:rPr>
        <w:t> </w:t>
      </w:r>
    </w:p>
    <w:p w14:paraId="1FEE0DF0" w14:textId="35937DC2"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3.1 Intra-modeler reliability </w:t>
      </w:r>
      <w:r w:rsidR="0013458B" w:rsidRPr="0013458B">
        <w:rPr>
          <w:rFonts w:ascii="Times New Roman" w:eastAsia="Times New Roman" w:hAnsi="Times New Roman" w:cs="Times New Roman"/>
          <w:b/>
          <w:bCs/>
          <w:color w:val="000000" w:themeColor="text1"/>
          <w:sz w:val="20"/>
          <w:szCs w:val="20"/>
          <w:lang w:val="en-US"/>
        </w:rPr>
        <w:t> </w:t>
      </w:r>
    </w:p>
    <w:p w14:paraId="0A996CA9" w14:textId="043DC8B6" w:rsidR="00D86554"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A total of 45 rows and 5 columns (i.e. attributes, attribute levels, WCats, Type of welfare measure, and needs) led to 225 cells that were analysed for the intra-modeler agreement for poultry (i.e. modeler 1, the assigned poultry data extractor). Green and yellow categories were merged, as in both the meaning of the decomposition remained. For the intra-modeler reliability, 80% of the cells were reliably captured in the intra- modeler assessment (Table S</w:t>
      </w:r>
      <w:r w:rsidR="0092347B">
        <w:rPr>
          <w:rFonts w:ascii="Times New Roman" w:eastAsia="Times New Roman" w:hAnsi="Times New Roman" w:cs="Times New Roman"/>
          <w:color w:val="000000" w:themeColor="text1"/>
          <w:sz w:val="20"/>
          <w:szCs w:val="20"/>
          <w:lang w:val="en-GB"/>
        </w:rPr>
        <w:t>2</w:t>
      </w:r>
      <w:r w:rsidRPr="0013458B">
        <w:rPr>
          <w:rFonts w:ascii="Times New Roman" w:eastAsia="Times New Roman" w:hAnsi="Times New Roman" w:cs="Times New Roman"/>
          <w:color w:val="000000" w:themeColor="text1"/>
          <w:sz w:val="20"/>
          <w:szCs w:val="20"/>
          <w:lang w:val="en-GB"/>
        </w:rPr>
        <w:t>). The correlation between the WCatLevScs in the intra-modeler assessment was r</w:t>
      </w:r>
      <w:r w:rsidRPr="00467BBF">
        <w:rPr>
          <w:rFonts w:ascii="Times New Roman" w:eastAsia="Times New Roman" w:hAnsi="Times New Roman" w:cs="Times New Roman"/>
          <w:color w:val="000000" w:themeColor="text1"/>
          <w:sz w:val="20"/>
          <w:szCs w:val="20"/>
          <w:vertAlign w:val="subscript"/>
          <w:lang w:val="en-GB"/>
        </w:rPr>
        <w:t>S</w:t>
      </w:r>
      <w:r w:rsidRPr="0013458B">
        <w:rPr>
          <w:rFonts w:ascii="Times New Roman" w:eastAsia="Times New Roman" w:hAnsi="Times New Roman" w:cs="Times New Roman"/>
          <w:color w:val="000000" w:themeColor="text1"/>
          <w:sz w:val="20"/>
          <w:szCs w:val="20"/>
          <w:lang w:val="en-GB"/>
        </w:rPr>
        <w:t> = 0.97, p&lt;0.0001 (Spearman rank correlation, N = 42).</w:t>
      </w:r>
    </w:p>
    <w:p w14:paraId="45AFF23B" w14:textId="12922155"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b/>
          <w:bCs/>
          <w:i/>
          <w:iCs/>
          <w:color w:val="000000" w:themeColor="text1"/>
          <w:sz w:val="20"/>
          <w:szCs w:val="20"/>
          <w:lang w:val="en-US"/>
        </w:rPr>
        <w:t> </w:t>
      </w:r>
      <w:r w:rsidRPr="0013458B">
        <w:rPr>
          <w:rFonts w:ascii="Times New Roman" w:eastAsia="Times New Roman" w:hAnsi="Times New Roman" w:cs="Times New Roman"/>
          <w:b/>
          <w:bCs/>
          <w:i/>
          <w:iCs/>
          <w:color w:val="000000" w:themeColor="text1"/>
          <w:sz w:val="20"/>
          <w:szCs w:val="20"/>
          <w:lang w:val="en-GB"/>
        </w:rPr>
        <w:t>Table S</w:t>
      </w:r>
      <w:r w:rsidR="0092347B">
        <w:rPr>
          <w:rFonts w:ascii="Times New Roman" w:eastAsia="Times New Roman" w:hAnsi="Times New Roman" w:cs="Times New Roman"/>
          <w:b/>
          <w:bCs/>
          <w:i/>
          <w:iCs/>
          <w:color w:val="000000" w:themeColor="text1"/>
          <w:sz w:val="20"/>
          <w:szCs w:val="20"/>
          <w:lang w:val="en-GB"/>
        </w:rPr>
        <w:t>2</w:t>
      </w:r>
      <w:r w:rsidRPr="0013458B">
        <w:rPr>
          <w:rFonts w:ascii="Times New Roman" w:eastAsia="Times New Roman" w:hAnsi="Times New Roman" w:cs="Times New Roman"/>
          <w:b/>
          <w:bCs/>
          <w:i/>
          <w:iCs/>
          <w:color w:val="000000" w:themeColor="text1"/>
          <w:sz w:val="20"/>
          <w:szCs w:val="20"/>
          <w:lang w:val="en-GB"/>
        </w:rPr>
        <w:t>.</w:t>
      </w:r>
      <w:r w:rsidRPr="0013458B">
        <w:rPr>
          <w:rFonts w:ascii="Times New Roman" w:eastAsia="Times New Roman" w:hAnsi="Times New Roman" w:cs="Times New Roman"/>
          <w:color w:val="000000" w:themeColor="text1"/>
          <w:sz w:val="20"/>
          <w:szCs w:val="20"/>
          <w:lang w:val="en-GB"/>
        </w:rPr>
        <w:t xml:space="preserve"> Outcomes of the intra-modeler reliability assessment for Modeler 1. </w:t>
      </w:r>
      <w:r w:rsidRPr="0013458B">
        <w:rPr>
          <w:rFonts w:ascii="Times New Roman" w:eastAsia="Times New Roman" w:hAnsi="Times New Roman" w:cs="Times New Roman"/>
          <w:color w:val="000000" w:themeColor="text1"/>
          <w:sz w:val="20"/>
          <w:szCs w:val="20"/>
          <w:lang w:val="en-US"/>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50"/>
        <w:gridCol w:w="1862"/>
        <w:gridCol w:w="1849"/>
        <w:gridCol w:w="3495"/>
      </w:tblGrid>
      <w:tr w:rsidR="0013458B" w:rsidRPr="00CE4716" w14:paraId="4C9FDF20" w14:textId="77777777" w:rsidTr="00CE4716">
        <w:trPr>
          <w:trHeight w:val="285"/>
        </w:trPr>
        <w:tc>
          <w:tcPr>
            <w:tcW w:w="1850" w:type="dxa"/>
            <w:tcBorders>
              <w:top w:val="single" w:sz="6" w:space="0" w:color="auto"/>
              <w:left w:val="single" w:sz="6" w:space="0" w:color="auto"/>
              <w:bottom w:val="single" w:sz="12" w:space="0" w:color="auto"/>
              <w:right w:val="single" w:sz="6" w:space="0" w:color="auto"/>
            </w:tcBorders>
            <w:shd w:val="clear" w:color="auto" w:fill="92D050"/>
            <w:hideMark/>
          </w:tcPr>
          <w:p w14:paraId="09EC9642"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No changes </w:t>
            </w:r>
            <w:r w:rsidRPr="0013458B">
              <w:rPr>
                <w:rFonts w:ascii="Times New Roman" w:eastAsia="Times New Roman" w:hAnsi="Times New Roman" w:cs="Times New Roman"/>
                <w:color w:val="000000" w:themeColor="text1"/>
                <w:sz w:val="20"/>
                <w:szCs w:val="20"/>
                <w:lang w:val="en-US"/>
              </w:rPr>
              <w:t> </w:t>
            </w:r>
          </w:p>
        </w:tc>
        <w:tc>
          <w:tcPr>
            <w:tcW w:w="1862" w:type="dxa"/>
            <w:tcBorders>
              <w:top w:val="single" w:sz="6" w:space="0" w:color="auto"/>
              <w:left w:val="single" w:sz="6" w:space="0" w:color="auto"/>
              <w:bottom w:val="single" w:sz="12" w:space="0" w:color="auto"/>
              <w:right w:val="single" w:sz="6" w:space="0" w:color="auto"/>
            </w:tcBorders>
            <w:shd w:val="clear" w:color="auto" w:fill="FFFF00"/>
            <w:hideMark/>
          </w:tcPr>
          <w:p w14:paraId="544D06C4"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without changes of meaning</w:t>
            </w:r>
            <w:r w:rsidRPr="0013458B">
              <w:rPr>
                <w:rFonts w:ascii="Times New Roman" w:eastAsia="Times New Roman" w:hAnsi="Times New Roman" w:cs="Times New Roman"/>
                <w:color w:val="000000" w:themeColor="text1"/>
                <w:sz w:val="20"/>
                <w:szCs w:val="20"/>
                <w:lang w:val="en-US"/>
              </w:rPr>
              <w:t> </w:t>
            </w:r>
          </w:p>
        </w:tc>
        <w:tc>
          <w:tcPr>
            <w:tcW w:w="1849" w:type="dxa"/>
            <w:tcBorders>
              <w:top w:val="single" w:sz="6" w:space="0" w:color="auto"/>
              <w:left w:val="single" w:sz="6" w:space="0" w:color="auto"/>
              <w:bottom w:val="single" w:sz="12" w:space="0" w:color="auto"/>
              <w:right w:val="single" w:sz="6" w:space="0" w:color="auto"/>
            </w:tcBorders>
            <w:shd w:val="clear" w:color="auto" w:fill="FF0000"/>
            <w:hideMark/>
          </w:tcPr>
          <w:p w14:paraId="2A096E29"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meaning</w:t>
            </w:r>
            <w:r w:rsidRPr="0013458B">
              <w:rPr>
                <w:rFonts w:ascii="Times New Roman" w:eastAsia="Times New Roman" w:hAnsi="Times New Roman" w:cs="Times New Roman"/>
                <w:color w:val="000000" w:themeColor="text1"/>
                <w:sz w:val="20"/>
                <w:szCs w:val="20"/>
                <w:lang w:val="en-US"/>
              </w:rPr>
              <w:t> </w:t>
            </w:r>
          </w:p>
        </w:tc>
        <w:tc>
          <w:tcPr>
            <w:tcW w:w="3495" w:type="dxa"/>
            <w:tcBorders>
              <w:top w:val="single" w:sz="6" w:space="0" w:color="auto"/>
              <w:left w:val="single" w:sz="6" w:space="0" w:color="auto"/>
              <w:bottom w:val="single" w:sz="12" w:space="0" w:color="auto"/>
              <w:right w:val="single" w:sz="6" w:space="0" w:color="auto"/>
            </w:tcBorders>
            <w:shd w:val="clear" w:color="auto" w:fill="F6C3FF"/>
            <w:hideMark/>
          </w:tcPr>
          <w:p w14:paraId="46D3F662"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cells with several terms, where some were changed in their meaning (i.e. red) and some remained unchanged in their meaning / or even in their exact spelling</w:t>
            </w:r>
            <w:r w:rsidRPr="0013458B">
              <w:rPr>
                <w:rFonts w:ascii="Times New Roman" w:eastAsia="Times New Roman" w:hAnsi="Times New Roman" w:cs="Times New Roman"/>
                <w:color w:val="000000" w:themeColor="text1"/>
                <w:sz w:val="20"/>
                <w:szCs w:val="20"/>
                <w:lang w:val="en-US"/>
              </w:rPr>
              <w:t> </w:t>
            </w:r>
          </w:p>
        </w:tc>
      </w:tr>
      <w:tr w:rsidR="0013458B" w:rsidRPr="0013458B" w14:paraId="56D33200" w14:textId="77777777" w:rsidTr="00CE4716">
        <w:trPr>
          <w:trHeight w:val="285"/>
        </w:trPr>
        <w:tc>
          <w:tcPr>
            <w:tcW w:w="1850" w:type="dxa"/>
            <w:tcBorders>
              <w:top w:val="single" w:sz="12" w:space="0" w:color="auto"/>
              <w:left w:val="single" w:sz="6" w:space="0" w:color="auto"/>
              <w:bottom w:val="single" w:sz="6" w:space="0" w:color="auto"/>
              <w:right w:val="single" w:sz="6" w:space="0" w:color="auto"/>
            </w:tcBorders>
            <w:shd w:val="clear" w:color="auto" w:fill="92D050"/>
            <w:hideMark/>
          </w:tcPr>
          <w:p w14:paraId="2C3F9A14"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133 cells</w:t>
            </w:r>
            <w:r w:rsidRPr="0013458B">
              <w:rPr>
                <w:rFonts w:ascii="Times New Roman" w:eastAsia="Times New Roman" w:hAnsi="Times New Roman" w:cs="Times New Roman"/>
                <w:color w:val="000000" w:themeColor="text1"/>
                <w:sz w:val="20"/>
                <w:szCs w:val="20"/>
                <w:lang w:val="en-US"/>
              </w:rPr>
              <w:t> </w:t>
            </w:r>
          </w:p>
        </w:tc>
        <w:tc>
          <w:tcPr>
            <w:tcW w:w="1862" w:type="dxa"/>
            <w:tcBorders>
              <w:top w:val="single" w:sz="12" w:space="0" w:color="auto"/>
              <w:left w:val="single" w:sz="6" w:space="0" w:color="auto"/>
              <w:bottom w:val="single" w:sz="6" w:space="0" w:color="auto"/>
              <w:right w:val="single" w:sz="6" w:space="0" w:color="auto"/>
            </w:tcBorders>
            <w:shd w:val="clear" w:color="auto" w:fill="FFFF00"/>
            <w:hideMark/>
          </w:tcPr>
          <w:p w14:paraId="1F06C7BC"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48 cells</w:t>
            </w:r>
            <w:r w:rsidRPr="0013458B">
              <w:rPr>
                <w:rFonts w:ascii="Times New Roman" w:eastAsia="Times New Roman" w:hAnsi="Times New Roman" w:cs="Times New Roman"/>
                <w:color w:val="000000" w:themeColor="text1"/>
                <w:sz w:val="20"/>
                <w:szCs w:val="20"/>
                <w:lang w:val="en-US"/>
              </w:rPr>
              <w:t> </w:t>
            </w:r>
          </w:p>
        </w:tc>
        <w:tc>
          <w:tcPr>
            <w:tcW w:w="1849" w:type="dxa"/>
            <w:tcBorders>
              <w:top w:val="single" w:sz="12" w:space="0" w:color="auto"/>
              <w:left w:val="single" w:sz="6" w:space="0" w:color="auto"/>
              <w:bottom w:val="single" w:sz="6" w:space="0" w:color="auto"/>
              <w:right w:val="single" w:sz="6" w:space="0" w:color="auto"/>
            </w:tcBorders>
            <w:shd w:val="clear" w:color="auto" w:fill="FF0000"/>
            <w:hideMark/>
          </w:tcPr>
          <w:p w14:paraId="6229424C"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30 cells</w:t>
            </w:r>
            <w:r w:rsidRPr="0013458B">
              <w:rPr>
                <w:rFonts w:ascii="Times New Roman" w:eastAsia="Times New Roman" w:hAnsi="Times New Roman" w:cs="Times New Roman"/>
                <w:color w:val="000000" w:themeColor="text1"/>
                <w:sz w:val="20"/>
                <w:szCs w:val="20"/>
                <w:lang w:val="en-US"/>
              </w:rPr>
              <w:t> </w:t>
            </w:r>
          </w:p>
        </w:tc>
        <w:tc>
          <w:tcPr>
            <w:tcW w:w="3495" w:type="dxa"/>
            <w:tcBorders>
              <w:top w:val="single" w:sz="12" w:space="0" w:color="auto"/>
              <w:left w:val="single" w:sz="6" w:space="0" w:color="auto"/>
              <w:bottom w:val="single" w:sz="6" w:space="0" w:color="auto"/>
              <w:right w:val="single" w:sz="6" w:space="0" w:color="auto"/>
            </w:tcBorders>
            <w:shd w:val="clear" w:color="auto" w:fill="F6C3FF"/>
            <w:hideMark/>
          </w:tcPr>
          <w:p w14:paraId="63E156FE"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14 cells</w:t>
            </w:r>
            <w:r w:rsidRPr="0013458B">
              <w:rPr>
                <w:rFonts w:ascii="Times New Roman" w:eastAsia="Times New Roman" w:hAnsi="Times New Roman" w:cs="Times New Roman"/>
                <w:color w:val="000000" w:themeColor="text1"/>
                <w:sz w:val="20"/>
                <w:szCs w:val="20"/>
                <w:lang w:val="en-US"/>
              </w:rPr>
              <w:t> </w:t>
            </w:r>
          </w:p>
        </w:tc>
      </w:tr>
      <w:tr w:rsidR="0013458B" w:rsidRPr="0013458B" w14:paraId="34044D65" w14:textId="77777777" w:rsidTr="00CE4716">
        <w:trPr>
          <w:trHeight w:val="285"/>
        </w:trPr>
        <w:tc>
          <w:tcPr>
            <w:tcW w:w="1850" w:type="dxa"/>
            <w:tcBorders>
              <w:top w:val="single" w:sz="6" w:space="0" w:color="auto"/>
              <w:left w:val="single" w:sz="6" w:space="0" w:color="auto"/>
              <w:bottom w:val="single" w:sz="12" w:space="0" w:color="auto"/>
              <w:right w:val="single" w:sz="6" w:space="0" w:color="auto"/>
            </w:tcBorders>
            <w:shd w:val="clear" w:color="auto" w:fill="92D050"/>
            <w:hideMark/>
          </w:tcPr>
          <w:p w14:paraId="7F322122"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59.11 %</w:t>
            </w:r>
            <w:r w:rsidRPr="0013458B">
              <w:rPr>
                <w:rFonts w:ascii="Times New Roman" w:eastAsia="Times New Roman" w:hAnsi="Times New Roman" w:cs="Times New Roman"/>
                <w:color w:val="000000" w:themeColor="text1"/>
                <w:sz w:val="20"/>
                <w:szCs w:val="20"/>
                <w:lang w:val="en-US"/>
              </w:rPr>
              <w:t> </w:t>
            </w:r>
          </w:p>
        </w:tc>
        <w:tc>
          <w:tcPr>
            <w:tcW w:w="1862" w:type="dxa"/>
            <w:tcBorders>
              <w:top w:val="single" w:sz="6" w:space="0" w:color="auto"/>
              <w:left w:val="single" w:sz="6" w:space="0" w:color="auto"/>
              <w:bottom w:val="single" w:sz="12" w:space="0" w:color="auto"/>
              <w:right w:val="single" w:sz="6" w:space="0" w:color="auto"/>
            </w:tcBorders>
            <w:shd w:val="clear" w:color="auto" w:fill="FFFF00"/>
            <w:hideMark/>
          </w:tcPr>
          <w:p w14:paraId="412E0E36"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21.33 %</w:t>
            </w:r>
            <w:r w:rsidRPr="0013458B">
              <w:rPr>
                <w:rFonts w:ascii="Times New Roman" w:eastAsia="Times New Roman" w:hAnsi="Times New Roman" w:cs="Times New Roman"/>
                <w:color w:val="000000" w:themeColor="text1"/>
                <w:sz w:val="20"/>
                <w:szCs w:val="20"/>
                <w:lang w:val="en-US"/>
              </w:rPr>
              <w:t> </w:t>
            </w:r>
          </w:p>
        </w:tc>
        <w:tc>
          <w:tcPr>
            <w:tcW w:w="1849" w:type="dxa"/>
            <w:tcBorders>
              <w:top w:val="single" w:sz="6" w:space="0" w:color="auto"/>
              <w:left w:val="single" w:sz="6" w:space="0" w:color="auto"/>
              <w:bottom w:val="single" w:sz="12" w:space="0" w:color="auto"/>
              <w:right w:val="single" w:sz="6" w:space="0" w:color="auto"/>
            </w:tcBorders>
            <w:shd w:val="clear" w:color="auto" w:fill="FF0000"/>
            <w:hideMark/>
          </w:tcPr>
          <w:p w14:paraId="1EE40702"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13.33 %</w:t>
            </w:r>
            <w:r w:rsidRPr="0013458B">
              <w:rPr>
                <w:rFonts w:ascii="Times New Roman" w:eastAsia="Times New Roman" w:hAnsi="Times New Roman" w:cs="Times New Roman"/>
                <w:color w:val="000000" w:themeColor="text1"/>
                <w:sz w:val="20"/>
                <w:szCs w:val="20"/>
                <w:lang w:val="en-US"/>
              </w:rPr>
              <w:t> </w:t>
            </w:r>
          </w:p>
        </w:tc>
        <w:tc>
          <w:tcPr>
            <w:tcW w:w="3495" w:type="dxa"/>
            <w:tcBorders>
              <w:top w:val="single" w:sz="6" w:space="0" w:color="auto"/>
              <w:left w:val="single" w:sz="6" w:space="0" w:color="auto"/>
              <w:bottom w:val="single" w:sz="6" w:space="0" w:color="auto"/>
              <w:right w:val="single" w:sz="6" w:space="0" w:color="auto"/>
            </w:tcBorders>
            <w:shd w:val="clear" w:color="auto" w:fill="F6C3FF"/>
            <w:hideMark/>
          </w:tcPr>
          <w:p w14:paraId="2CEDA5F4"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6.22 %</w:t>
            </w:r>
            <w:r w:rsidRPr="0013458B">
              <w:rPr>
                <w:rFonts w:ascii="Times New Roman" w:eastAsia="Times New Roman" w:hAnsi="Times New Roman" w:cs="Times New Roman"/>
                <w:color w:val="000000" w:themeColor="text1"/>
                <w:sz w:val="20"/>
                <w:szCs w:val="20"/>
                <w:lang w:val="en-US"/>
              </w:rPr>
              <w:t> </w:t>
            </w:r>
          </w:p>
        </w:tc>
      </w:tr>
      <w:tr w:rsidR="0013458B" w:rsidRPr="00CE4716" w14:paraId="001136E3" w14:textId="77777777" w:rsidTr="00CE4716">
        <w:trPr>
          <w:trHeight w:val="345"/>
        </w:trPr>
        <w:tc>
          <w:tcPr>
            <w:tcW w:w="3712" w:type="dxa"/>
            <w:gridSpan w:val="2"/>
            <w:tcBorders>
              <w:top w:val="single" w:sz="12" w:space="0" w:color="auto"/>
              <w:left w:val="single" w:sz="6" w:space="0" w:color="auto"/>
              <w:bottom w:val="single" w:sz="6" w:space="0" w:color="auto"/>
              <w:right w:val="single" w:sz="6" w:space="0" w:color="auto"/>
            </w:tcBorders>
            <w:shd w:val="clear" w:color="auto" w:fill="92D050"/>
            <w:hideMark/>
          </w:tcPr>
          <w:p w14:paraId="2419E7AC"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total 181 cells, thus Reliability is Rb = 80.44%</w:t>
            </w:r>
            <w:r w:rsidRPr="0013458B">
              <w:rPr>
                <w:rFonts w:ascii="Times New Roman" w:eastAsia="Times New Roman" w:hAnsi="Times New Roman" w:cs="Times New Roman"/>
                <w:color w:val="000000" w:themeColor="text1"/>
                <w:sz w:val="20"/>
                <w:szCs w:val="20"/>
                <w:lang w:val="en-US"/>
              </w:rPr>
              <w:t> </w:t>
            </w:r>
          </w:p>
        </w:tc>
        <w:tc>
          <w:tcPr>
            <w:tcW w:w="5344" w:type="dxa"/>
            <w:gridSpan w:val="2"/>
            <w:tcBorders>
              <w:top w:val="single" w:sz="12" w:space="0" w:color="auto"/>
              <w:left w:val="single" w:sz="6" w:space="0" w:color="auto"/>
              <w:bottom w:val="single" w:sz="6" w:space="0" w:color="auto"/>
              <w:right w:val="single" w:sz="6" w:space="0" w:color="auto"/>
            </w:tcBorders>
            <w:shd w:val="clear" w:color="auto" w:fill="FF0000"/>
            <w:hideMark/>
          </w:tcPr>
          <w:p w14:paraId="10D96C02"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total 44 cell, thus DRb = 19.55%)</w:t>
            </w:r>
            <w:r w:rsidRPr="0013458B">
              <w:rPr>
                <w:rFonts w:ascii="Times New Roman" w:eastAsia="Times New Roman" w:hAnsi="Times New Roman" w:cs="Times New Roman"/>
                <w:color w:val="000000" w:themeColor="text1"/>
                <w:sz w:val="20"/>
                <w:szCs w:val="20"/>
                <w:lang w:val="en-US"/>
              </w:rPr>
              <w:t> </w:t>
            </w:r>
          </w:p>
        </w:tc>
      </w:tr>
    </w:tbl>
    <w:p w14:paraId="2F7351BF" w14:textId="764C3B8A" w:rsidR="0013458B" w:rsidRPr="0092347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92347B">
        <w:rPr>
          <w:rFonts w:ascii="Times New Roman" w:eastAsia="Times New Roman" w:hAnsi="Times New Roman" w:cs="Times New Roman"/>
          <w:b/>
          <w:bCs/>
          <w:color w:val="000000" w:themeColor="text1"/>
          <w:sz w:val="20"/>
          <w:szCs w:val="20"/>
          <w:lang w:val="en-GB"/>
        </w:rPr>
        <w:t>3.2 Inter-modeler reliability </w:t>
      </w:r>
      <w:r w:rsidR="0013458B" w:rsidRPr="0092347B">
        <w:rPr>
          <w:rFonts w:ascii="Times New Roman" w:eastAsia="Times New Roman" w:hAnsi="Times New Roman" w:cs="Times New Roman"/>
          <w:b/>
          <w:bCs/>
          <w:color w:val="000000" w:themeColor="text1"/>
          <w:sz w:val="20"/>
          <w:szCs w:val="20"/>
          <w:lang w:val="en-US"/>
        </w:rPr>
        <w:t> </w:t>
      </w:r>
    </w:p>
    <w:p w14:paraId="7613D777" w14:textId="7A5B2775"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That original statement decompositions are substantially recaptured by the same modeler has been shown above (see Table S</w:t>
      </w:r>
      <w:r w:rsidR="0092347B">
        <w:rPr>
          <w:rFonts w:ascii="Times New Roman" w:eastAsia="Times New Roman" w:hAnsi="Times New Roman" w:cs="Times New Roman"/>
          <w:color w:val="000000" w:themeColor="text1"/>
          <w:sz w:val="20"/>
          <w:szCs w:val="20"/>
          <w:lang w:val="en-GB"/>
        </w:rPr>
        <w:t>2</w:t>
      </w:r>
      <w:r w:rsidRPr="0013458B">
        <w:rPr>
          <w:rFonts w:ascii="Times New Roman" w:eastAsia="Times New Roman" w:hAnsi="Times New Roman" w:cs="Times New Roman"/>
          <w:color w:val="000000" w:themeColor="text1"/>
          <w:sz w:val="20"/>
          <w:szCs w:val="20"/>
          <w:lang w:val="en-GB"/>
        </w:rPr>
        <w:t>), with an agreement in more than 80% of the cells. Whether these original statement decompositions were similarly executed by the other modelers was the subject of the inter-modeler reliability. Here, we tested how well the original statement decompositions of Modeler 1 matched to the decomposition of the two other modelers (i.e. Modelers 2 and 3). So, the decomposition of Modelers 2 and 3 regarding the 10 poultry statements (Table S1) were compared to the original decomposition of Modeler 1.</w:t>
      </w:r>
      <w:r w:rsidRPr="0013458B">
        <w:rPr>
          <w:rFonts w:ascii="Times New Roman" w:eastAsia="Times New Roman" w:hAnsi="Times New Roman" w:cs="Times New Roman"/>
          <w:color w:val="000000" w:themeColor="text1"/>
          <w:sz w:val="20"/>
          <w:szCs w:val="20"/>
          <w:lang w:val="en-US"/>
        </w:rPr>
        <w:t> </w:t>
      </w:r>
    </w:p>
    <w:p w14:paraId="723DD7DB" w14:textId="5382C8C3"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The assessment of the inter-modeler agreement between Modeler 2 and the original statement decomposition (made by Modeler 1) led to a total of 48 rows with 5 columns each (i.e. attributes, attribute levels, WCats, Type of welfare measure, and needs), which resulted in 240 cells that were analysed for the inter-modeler agreement for poultry. The inter-modeler agreement of Modeler 2 with the original assessment of Modeler 1 was about 40% (Table S</w:t>
      </w:r>
      <w:r w:rsidR="0092347B">
        <w:rPr>
          <w:rFonts w:ascii="Times New Roman" w:eastAsia="Times New Roman" w:hAnsi="Times New Roman" w:cs="Times New Roman"/>
          <w:color w:val="000000" w:themeColor="text1"/>
          <w:sz w:val="20"/>
          <w:szCs w:val="20"/>
          <w:lang w:val="en-GB"/>
        </w:rPr>
        <w:t>3</w:t>
      </w:r>
      <w:r w:rsidRPr="0013458B">
        <w:rPr>
          <w:rFonts w:ascii="Times New Roman" w:eastAsia="Times New Roman" w:hAnsi="Times New Roman" w:cs="Times New Roman"/>
          <w:color w:val="000000" w:themeColor="text1"/>
          <w:sz w:val="20"/>
          <w:szCs w:val="20"/>
          <w:lang w:val="en-GB"/>
        </w:rPr>
        <w:t>). The correlation of the WCatLevScs for the inter-modeler assessment between Modeler 2 and the original statement decomposition of Modeler 1 was r</w:t>
      </w:r>
      <w:r w:rsidRPr="0092347B">
        <w:rPr>
          <w:rFonts w:ascii="Times New Roman" w:eastAsia="Times New Roman" w:hAnsi="Times New Roman" w:cs="Times New Roman"/>
          <w:color w:val="000000" w:themeColor="text1"/>
          <w:sz w:val="20"/>
          <w:szCs w:val="20"/>
          <w:vertAlign w:val="subscript"/>
          <w:lang w:val="en-GB"/>
        </w:rPr>
        <w:t>S</w:t>
      </w:r>
      <w:r w:rsidRPr="0013458B">
        <w:rPr>
          <w:rFonts w:ascii="Times New Roman" w:eastAsia="Times New Roman" w:hAnsi="Times New Roman" w:cs="Times New Roman"/>
          <w:color w:val="000000" w:themeColor="text1"/>
          <w:sz w:val="20"/>
          <w:szCs w:val="20"/>
          <w:lang w:val="en-GB"/>
        </w:rPr>
        <w:t> = 0.59, p&lt;0.0003 (Spearman rank correlation, N = 34). </w:t>
      </w:r>
      <w:r w:rsidRPr="0013458B">
        <w:rPr>
          <w:rFonts w:ascii="Times New Roman" w:eastAsia="Times New Roman" w:hAnsi="Times New Roman" w:cs="Times New Roman"/>
          <w:color w:val="000000" w:themeColor="text1"/>
          <w:sz w:val="20"/>
          <w:szCs w:val="20"/>
          <w:lang w:val="en-US"/>
        </w:rPr>
        <w:t> </w:t>
      </w:r>
    </w:p>
    <w:p w14:paraId="06947AD7" w14:textId="752AA8B8"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US"/>
        </w:rPr>
        <w:t> </w:t>
      </w:r>
      <w:r w:rsidRPr="0013458B">
        <w:rPr>
          <w:rFonts w:ascii="Times New Roman" w:eastAsia="Times New Roman" w:hAnsi="Times New Roman" w:cs="Times New Roman"/>
          <w:b/>
          <w:bCs/>
          <w:i/>
          <w:iCs/>
          <w:color w:val="000000" w:themeColor="text1"/>
          <w:sz w:val="20"/>
          <w:szCs w:val="20"/>
          <w:lang w:val="en-GB"/>
        </w:rPr>
        <w:t>Table S</w:t>
      </w:r>
      <w:r w:rsidR="0092347B">
        <w:rPr>
          <w:rFonts w:ascii="Times New Roman" w:eastAsia="Times New Roman" w:hAnsi="Times New Roman" w:cs="Times New Roman"/>
          <w:b/>
          <w:bCs/>
          <w:i/>
          <w:iCs/>
          <w:color w:val="000000" w:themeColor="text1"/>
          <w:sz w:val="20"/>
          <w:szCs w:val="20"/>
          <w:lang w:val="en-GB"/>
        </w:rPr>
        <w:t>3</w:t>
      </w:r>
      <w:r w:rsidRPr="0013458B">
        <w:rPr>
          <w:rFonts w:ascii="Times New Roman" w:eastAsia="Times New Roman" w:hAnsi="Times New Roman" w:cs="Times New Roman"/>
          <w:b/>
          <w:bCs/>
          <w:i/>
          <w:iCs/>
          <w:color w:val="000000" w:themeColor="text1"/>
          <w:sz w:val="20"/>
          <w:szCs w:val="20"/>
          <w:lang w:val="en-GB"/>
        </w:rPr>
        <w:t>.</w:t>
      </w:r>
      <w:r w:rsidRPr="0013458B">
        <w:rPr>
          <w:rFonts w:ascii="Times New Roman" w:eastAsia="Times New Roman" w:hAnsi="Times New Roman" w:cs="Times New Roman"/>
          <w:color w:val="000000" w:themeColor="text1"/>
          <w:sz w:val="20"/>
          <w:szCs w:val="20"/>
          <w:lang w:val="en-GB"/>
        </w:rPr>
        <w:t xml:space="preserve"> Outcomes of the inter-modeler reliability assessment for Modeler 2 </w:t>
      </w:r>
      <w:r w:rsidRPr="0092347B">
        <w:rPr>
          <w:rFonts w:ascii="Times New Roman" w:eastAsia="Times New Roman" w:hAnsi="Times New Roman" w:cs="Times New Roman"/>
          <w:i/>
          <w:iCs/>
          <w:color w:val="000000" w:themeColor="text1"/>
          <w:sz w:val="20"/>
          <w:szCs w:val="20"/>
          <w:lang w:val="en-GB"/>
        </w:rPr>
        <w:t>vs</w:t>
      </w:r>
      <w:r w:rsidRPr="0013458B">
        <w:rPr>
          <w:rFonts w:ascii="Times New Roman" w:eastAsia="Times New Roman" w:hAnsi="Times New Roman" w:cs="Times New Roman"/>
          <w:color w:val="000000" w:themeColor="text1"/>
          <w:sz w:val="20"/>
          <w:szCs w:val="20"/>
          <w:lang w:val="en-GB"/>
        </w:rPr>
        <w:t>. original statement decomposition of Modeler 1.</w:t>
      </w:r>
      <w:r w:rsidRPr="0013458B">
        <w:rPr>
          <w:rFonts w:ascii="Times New Roman" w:eastAsia="Times New Roman" w:hAnsi="Times New Roman" w:cs="Times New Roman"/>
          <w:color w:val="000000" w:themeColor="text1"/>
          <w:sz w:val="20"/>
          <w:szCs w:val="20"/>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6"/>
        <w:gridCol w:w="1863"/>
        <w:gridCol w:w="1850"/>
        <w:gridCol w:w="3497"/>
      </w:tblGrid>
      <w:tr w:rsidR="0013458B" w:rsidRPr="00CE4716" w14:paraId="6C1C9BDE" w14:textId="77777777" w:rsidTr="0013458B">
        <w:trPr>
          <w:trHeight w:val="285"/>
        </w:trPr>
        <w:tc>
          <w:tcPr>
            <w:tcW w:w="2025" w:type="dxa"/>
            <w:tcBorders>
              <w:top w:val="single" w:sz="6" w:space="0" w:color="auto"/>
              <w:left w:val="single" w:sz="6" w:space="0" w:color="auto"/>
              <w:bottom w:val="single" w:sz="12" w:space="0" w:color="auto"/>
              <w:right w:val="single" w:sz="6" w:space="0" w:color="auto"/>
            </w:tcBorders>
            <w:shd w:val="clear" w:color="auto" w:fill="92D050"/>
            <w:hideMark/>
          </w:tcPr>
          <w:p w14:paraId="09392D07"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No Change </w:t>
            </w:r>
            <w:r w:rsidRPr="0013458B">
              <w:rPr>
                <w:rFonts w:ascii="Times New Roman" w:eastAsia="Times New Roman" w:hAnsi="Times New Roman" w:cs="Times New Roman"/>
                <w:color w:val="000000" w:themeColor="text1"/>
                <w:sz w:val="20"/>
                <w:szCs w:val="20"/>
                <w:lang w:val="en-US"/>
              </w:rPr>
              <w:t> </w:t>
            </w:r>
          </w:p>
        </w:tc>
        <w:tc>
          <w:tcPr>
            <w:tcW w:w="2025" w:type="dxa"/>
            <w:tcBorders>
              <w:top w:val="single" w:sz="6" w:space="0" w:color="auto"/>
              <w:left w:val="single" w:sz="6" w:space="0" w:color="auto"/>
              <w:bottom w:val="single" w:sz="12" w:space="0" w:color="auto"/>
              <w:right w:val="single" w:sz="6" w:space="0" w:color="auto"/>
            </w:tcBorders>
            <w:shd w:val="clear" w:color="auto" w:fill="FFFF00"/>
            <w:hideMark/>
          </w:tcPr>
          <w:p w14:paraId="71810B61"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without changes of meaning</w:t>
            </w:r>
            <w:r w:rsidRPr="0013458B">
              <w:rPr>
                <w:rFonts w:ascii="Times New Roman" w:eastAsia="Times New Roman" w:hAnsi="Times New Roman" w:cs="Times New Roman"/>
                <w:color w:val="000000" w:themeColor="text1"/>
                <w:sz w:val="20"/>
                <w:szCs w:val="20"/>
                <w:lang w:val="en-US"/>
              </w:rPr>
              <w:t> </w:t>
            </w:r>
          </w:p>
        </w:tc>
        <w:tc>
          <w:tcPr>
            <w:tcW w:w="2025" w:type="dxa"/>
            <w:tcBorders>
              <w:top w:val="single" w:sz="6" w:space="0" w:color="auto"/>
              <w:left w:val="single" w:sz="6" w:space="0" w:color="auto"/>
              <w:bottom w:val="single" w:sz="12" w:space="0" w:color="auto"/>
              <w:right w:val="single" w:sz="6" w:space="0" w:color="auto"/>
            </w:tcBorders>
            <w:shd w:val="clear" w:color="auto" w:fill="FF0000"/>
            <w:hideMark/>
          </w:tcPr>
          <w:p w14:paraId="7E9E7E06"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meaning</w:t>
            </w:r>
            <w:r w:rsidRPr="0013458B">
              <w:rPr>
                <w:rFonts w:ascii="Times New Roman" w:eastAsia="Times New Roman" w:hAnsi="Times New Roman" w:cs="Times New Roman"/>
                <w:color w:val="000000" w:themeColor="text1"/>
                <w:sz w:val="20"/>
                <w:szCs w:val="20"/>
                <w:lang w:val="en-US"/>
              </w:rPr>
              <w:t> </w:t>
            </w:r>
          </w:p>
        </w:tc>
        <w:tc>
          <w:tcPr>
            <w:tcW w:w="3915" w:type="dxa"/>
            <w:tcBorders>
              <w:top w:val="single" w:sz="6" w:space="0" w:color="auto"/>
              <w:left w:val="single" w:sz="6" w:space="0" w:color="auto"/>
              <w:bottom w:val="single" w:sz="12" w:space="0" w:color="auto"/>
              <w:right w:val="single" w:sz="6" w:space="0" w:color="auto"/>
            </w:tcBorders>
            <w:shd w:val="clear" w:color="auto" w:fill="F6C3FF"/>
            <w:hideMark/>
          </w:tcPr>
          <w:p w14:paraId="21559AB3"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 xml:space="preserve">Changes in cells with several terms, where some were changed in their meaning (i.e. </w:t>
            </w:r>
            <w:r w:rsidRPr="0013458B">
              <w:rPr>
                <w:rFonts w:ascii="Times New Roman" w:eastAsia="Times New Roman" w:hAnsi="Times New Roman" w:cs="Times New Roman"/>
                <w:color w:val="000000" w:themeColor="text1"/>
                <w:sz w:val="20"/>
                <w:szCs w:val="20"/>
                <w:lang w:val="en-GB"/>
              </w:rPr>
              <w:lastRenderedPageBreak/>
              <w:t>red) and some remained unchanged in their meaning / or even in their exact spelling</w:t>
            </w:r>
            <w:r w:rsidRPr="0013458B">
              <w:rPr>
                <w:rFonts w:ascii="Times New Roman" w:eastAsia="Times New Roman" w:hAnsi="Times New Roman" w:cs="Times New Roman"/>
                <w:color w:val="000000" w:themeColor="text1"/>
                <w:sz w:val="20"/>
                <w:szCs w:val="20"/>
                <w:lang w:val="en-US"/>
              </w:rPr>
              <w:t> </w:t>
            </w:r>
          </w:p>
        </w:tc>
      </w:tr>
      <w:tr w:rsidR="0013458B" w:rsidRPr="0013458B" w14:paraId="080DFC6C" w14:textId="77777777" w:rsidTr="0013458B">
        <w:trPr>
          <w:trHeight w:val="285"/>
        </w:trPr>
        <w:tc>
          <w:tcPr>
            <w:tcW w:w="2025" w:type="dxa"/>
            <w:tcBorders>
              <w:top w:val="single" w:sz="12" w:space="0" w:color="auto"/>
              <w:left w:val="single" w:sz="6" w:space="0" w:color="auto"/>
              <w:bottom w:val="single" w:sz="6" w:space="0" w:color="auto"/>
              <w:right w:val="single" w:sz="6" w:space="0" w:color="auto"/>
            </w:tcBorders>
            <w:shd w:val="clear" w:color="auto" w:fill="92D050"/>
            <w:hideMark/>
          </w:tcPr>
          <w:p w14:paraId="2094817F"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lastRenderedPageBreak/>
              <w:t>64 cells</w:t>
            </w:r>
            <w:r w:rsidRPr="0013458B">
              <w:rPr>
                <w:rFonts w:ascii="Times New Roman" w:eastAsia="Times New Roman" w:hAnsi="Times New Roman" w:cs="Times New Roman"/>
                <w:color w:val="000000" w:themeColor="text1"/>
                <w:sz w:val="20"/>
                <w:szCs w:val="20"/>
                <w:lang w:val="en-US"/>
              </w:rPr>
              <w:t> </w:t>
            </w:r>
          </w:p>
        </w:tc>
        <w:tc>
          <w:tcPr>
            <w:tcW w:w="2025" w:type="dxa"/>
            <w:tcBorders>
              <w:top w:val="single" w:sz="12" w:space="0" w:color="auto"/>
              <w:left w:val="single" w:sz="6" w:space="0" w:color="auto"/>
              <w:bottom w:val="single" w:sz="6" w:space="0" w:color="auto"/>
              <w:right w:val="single" w:sz="6" w:space="0" w:color="auto"/>
            </w:tcBorders>
            <w:shd w:val="clear" w:color="auto" w:fill="FFFF00"/>
            <w:hideMark/>
          </w:tcPr>
          <w:p w14:paraId="7C38A3B3"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33 cells</w:t>
            </w:r>
            <w:r w:rsidRPr="0013458B">
              <w:rPr>
                <w:rFonts w:ascii="Times New Roman" w:eastAsia="Times New Roman" w:hAnsi="Times New Roman" w:cs="Times New Roman"/>
                <w:color w:val="000000" w:themeColor="text1"/>
                <w:sz w:val="20"/>
                <w:szCs w:val="20"/>
                <w:lang w:val="en-US"/>
              </w:rPr>
              <w:t> </w:t>
            </w:r>
          </w:p>
        </w:tc>
        <w:tc>
          <w:tcPr>
            <w:tcW w:w="2025" w:type="dxa"/>
            <w:tcBorders>
              <w:top w:val="single" w:sz="12" w:space="0" w:color="auto"/>
              <w:left w:val="single" w:sz="6" w:space="0" w:color="auto"/>
              <w:bottom w:val="single" w:sz="6" w:space="0" w:color="auto"/>
              <w:right w:val="single" w:sz="6" w:space="0" w:color="auto"/>
            </w:tcBorders>
            <w:shd w:val="clear" w:color="auto" w:fill="FF0000"/>
            <w:hideMark/>
          </w:tcPr>
          <w:p w14:paraId="23ECFD92"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127 cells</w:t>
            </w:r>
            <w:r w:rsidRPr="0013458B">
              <w:rPr>
                <w:rFonts w:ascii="Times New Roman" w:eastAsia="Times New Roman" w:hAnsi="Times New Roman" w:cs="Times New Roman"/>
                <w:color w:val="000000" w:themeColor="text1"/>
                <w:sz w:val="20"/>
                <w:szCs w:val="20"/>
                <w:lang w:val="en-US"/>
              </w:rPr>
              <w:t> </w:t>
            </w:r>
          </w:p>
        </w:tc>
        <w:tc>
          <w:tcPr>
            <w:tcW w:w="3915" w:type="dxa"/>
            <w:tcBorders>
              <w:top w:val="single" w:sz="12" w:space="0" w:color="auto"/>
              <w:left w:val="single" w:sz="6" w:space="0" w:color="auto"/>
              <w:bottom w:val="single" w:sz="6" w:space="0" w:color="auto"/>
              <w:right w:val="single" w:sz="6" w:space="0" w:color="auto"/>
            </w:tcBorders>
            <w:shd w:val="clear" w:color="auto" w:fill="F6C3FF"/>
            <w:hideMark/>
          </w:tcPr>
          <w:p w14:paraId="55C8811C"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16 cells</w:t>
            </w:r>
            <w:r w:rsidRPr="0013458B">
              <w:rPr>
                <w:rFonts w:ascii="Times New Roman" w:eastAsia="Times New Roman" w:hAnsi="Times New Roman" w:cs="Times New Roman"/>
                <w:color w:val="000000" w:themeColor="text1"/>
                <w:sz w:val="20"/>
                <w:szCs w:val="20"/>
                <w:lang w:val="en-US"/>
              </w:rPr>
              <w:t> </w:t>
            </w:r>
          </w:p>
        </w:tc>
      </w:tr>
      <w:tr w:rsidR="0013458B" w:rsidRPr="0013458B" w14:paraId="6BDA918C" w14:textId="77777777" w:rsidTr="0013458B">
        <w:trPr>
          <w:trHeight w:val="285"/>
        </w:trPr>
        <w:tc>
          <w:tcPr>
            <w:tcW w:w="2025" w:type="dxa"/>
            <w:tcBorders>
              <w:top w:val="single" w:sz="6" w:space="0" w:color="auto"/>
              <w:left w:val="single" w:sz="6" w:space="0" w:color="auto"/>
              <w:bottom w:val="single" w:sz="12" w:space="0" w:color="auto"/>
              <w:right w:val="single" w:sz="6" w:space="0" w:color="auto"/>
            </w:tcBorders>
            <w:shd w:val="clear" w:color="auto" w:fill="92D050"/>
            <w:hideMark/>
          </w:tcPr>
          <w:p w14:paraId="1B996845"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26.66 %</w:t>
            </w:r>
            <w:r w:rsidRPr="0013458B">
              <w:rPr>
                <w:rFonts w:ascii="Times New Roman" w:eastAsia="Times New Roman" w:hAnsi="Times New Roman" w:cs="Times New Roman"/>
                <w:color w:val="000000" w:themeColor="text1"/>
                <w:sz w:val="20"/>
                <w:szCs w:val="20"/>
                <w:lang w:val="en-US"/>
              </w:rPr>
              <w:t> </w:t>
            </w:r>
          </w:p>
        </w:tc>
        <w:tc>
          <w:tcPr>
            <w:tcW w:w="2025" w:type="dxa"/>
            <w:tcBorders>
              <w:top w:val="single" w:sz="6" w:space="0" w:color="auto"/>
              <w:left w:val="single" w:sz="6" w:space="0" w:color="auto"/>
              <w:bottom w:val="single" w:sz="12" w:space="0" w:color="auto"/>
              <w:right w:val="single" w:sz="6" w:space="0" w:color="auto"/>
            </w:tcBorders>
            <w:shd w:val="clear" w:color="auto" w:fill="FFFF00"/>
            <w:hideMark/>
          </w:tcPr>
          <w:p w14:paraId="6741D8E9"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13.75 %</w:t>
            </w:r>
            <w:r w:rsidRPr="0013458B">
              <w:rPr>
                <w:rFonts w:ascii="Times New Roman" w:eastAsia="Times New Roman" w:hAnsi="Times New Roman" w:cs="Times New Roman"/>
                <w:color w:val="000000" w:themeColor="text1"/>
                <w:sz w:val="20"/>
                <w:szCs w:val="20"/>
                <w:lang w:val="en-US"/>
              </w:rPr>
              <w:t> </w:t>
            </w:r>
          </w:p>
        </w:tc>
        <w:tc>
          <w:tcPr>
            <w:tcW w:w="2025" w:type="dxa"/>
            <w:tcBorders>
              <w:top w:val="single" w:sz="6" w:space="0" w:color="auto"/>
              <w:left w:val="single" w:sz="6" w:space="0" w:color="auto"/>
              <w:bottom w:val="single" w:sz="12" w:space="0" w:color="auto"/>
              <w:right w:val="single" w:sz="6" w:space="0" w:color="auto"/>
            </w:tcBorders>
            <w:shd w:val="clear" w:color="auto" w:fill="FF0000"/>
            <w:hideMark/>
          </w:tcPr>
          <w:p w14:paraId="642B452C"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52.92 %</w:t>
            </w:r>
            <w:r w:rsidRPr="0013458B">
              <w:rPr>
                <w:rFonts w:ascii="Times New Roman" w:eastAsia="Times New Roman" w:hAnsi="Times New Roman" w:cs="Times New Roman"/>
                <w:color w:val="000000" w:themeColor="text1"/>
                <w:sz w:val="20"/>
                <w:szCs w:val="20"/>
                <w:lang w:val="en-US"/>
              </w:rPr>
              <w:t> </w:t>
            </w:r>
          </w:p>
        </w:tc>
        <w:tc>
          <w:tcPr>
            <w:tcW w:w="3915" w:type="dxa"/>
            <w:tcBorders>
              <w:top w:val="single" w:sz="6" w:space="0" w:color="auto"/>
              <w:left w:val="single" w:sz="6" w:space="0" w:color="auto"/>
              <w:bottom w:val="single" w:sz="12" w:space="0" w:color="auto"/>
              <w:right w:val="single" w:sz="6" w:space="0" w:color="auto"/>
            </w:tcBorders>
            <w:shd w:val="clear" w:color="auto" w:fill="F6C3FF"/>
            <w:hideMark/>
          </w:tcPr>
          <w:p w14:paraId="6B09A3B7"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6.66 %</w:t>
            </w:r>
            <w:r w:rsidRPr="0013458B">
              <w:rPr>
                <w:rFonts w:ascii="Times New Roman" w:eastAsia="Times New Roman" w:hAnsi="Times New Roman" w:cs="Times New Roman"/>
                <w:color w:val="000000" w:themeColor="text1"/>
                <w:sz w:val="20"/>
                <w:szCs w:val="20"/>
                <w:lang w:val="en-US"/>
              </w:rPr>
              <w:t> </w:t>
            </w:r>
          </w:p>
        </w:tc>
      </w:tr>
      <w:tr w:rsidR="0013458B" w:rsidRPr="00CE4716" w14:paraId="2EB59EB6" w14:textId="77777777" w:rsidTr="0013458B">
        <w:trPr>
          <w:trHeight w:val="285"/>
        </w:trPr>
        <w:tc>
          <w:tcPr>
            <w:tcW w:w="4065" w:type="dxa"/>
            <w:gridSpan w:val="2"/>
            <w:tcBorders>
              <w:top w:val="single" w:sz="12" w:space="0" w:color="auto"/>
              <w:left w:val="single" w:sz="6" w:space="0" w:color="auto"/>
              <w:bottom w:val="single" w:sz="6" w:space="0" w:color="auto"/>
              <w:right w:val="single" w:sz="6" w:space="0" w:color="auto"/>
            </w:tcBorders>
            <w:shd w:val="clear" w:color="auto" w:fill="92D050"/>
            <w:hideMark/>
          </w:tcPr>
          <w:p w14:paraId="3B0EA19E"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total 97 cells, thus Reliability is Rb = 40.42%</w:t>
            </w:r>
            <w:r w:rsidRPr="0013458B">
              <w:rPr>
                <w:rFonts w:ascii="Times New Roman" w:eastAsia="Times New Roman" w:hAnsi="Times New Roman" w:cs="Times New Roman"/>
                <w:color w:val="000000" w:themeColor="text1"/>
                <w:sz w:val="20"/>
                <w:szCs w:val="20"/>
                <w:lang w:val="en-US"/>
              </w:rPr>
              <w:t> </w:t>
            </w:r>
          </w:p>
        </w:tc>
        <w:tc>
          <w:tcPr>
            <w:tcW w:w="5940" w:type="dxa"/>
            <w:gridSpan w:val="2"/>
            <w:tcBorders>
              <w:top w:val="single" w:sz="12" w:space="0" w:color="auto"/>
              <w:left w:val="single" w:sz="6" w:space="0" w:color="auto"/>
              <w:bottom w:val="single" w:sz="6" w:space="0" w:color="auto"/>
              <w:right w:val="single" w:sz="6" w:space="0" w:color="auto"/>
            </w:tcBorders>
            <w:shd w:val="clear" w:color="auto" w:fill="FF0000"/>
            <w:hideMark/>
          </w:tcPr>
          <w:p w14:paraId="3B5B0AAF"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total 143 cells, thus DRb = 59.58%</w:t>
            </w:r>
            <w:r w:rsidRPr="0013458B">
              <w:rPr>
                <w:rFonts w:ascii="Times New Roman" w:eastAsia="Times New Roman" w:hAnsi="Times New Roman" w:cs="Times New Roman"/>
                <w:color w:val="000000" w:themeColor="text1"/>
                <w:sz w:val="20"/>
                <w:szCs w:val="20"/>
                <w:lang w:val="en-US"/>
              </w:rPr>
              <w:t> </w:t>
            </w:r>
          </w:p>
        </w:tc>
      </w:tr>
    </w:tbl>
    <w:p w14:paraId="102DEA3C" w14:textId="445E9B62"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The assessment of</w:t>
      </w:r>
      <w:r w:rsidR="0092347B">
        <w:rPr>
          <w:rFonts w:ascii="Times New Roman" w:eastAsia="Times New Roman" w:hAnsi="Times New Roman" w:cs="Times New Roman"/>
          <w:color w:val="000000" w:themeColor="text1"/>
          <w:sz w:val="20"/>
          <w:szCs w:val="20"/>
          <w:lang w:val="en-GB"/>
        </w:rPr>
        <w:t xml:space="preserve"> </w:t>
      </w:r>
      <w:r w:rsidRPr="0013458B">
        <w:rPr>
          <w:rFonts w:ascii="Times New Roman" w:eastAsia="Times New Roman" w:hAnsi="Times New Roman" w:cs="Times New Roman"/>
          <w:color w:val="000000" w:themeColor="text1"/>
          <w:sz w:val="20"/>
          <w:szCs w:val="20"/>
          <w:lang w:val="en-GB"/>
        </w:rPr>
        <w:t>the inter-modeler agreement between Modeler 3 and the original statement decomposition (of Modeler 1) led to a total of 52 rows with 5 cells each (i.e. attributes, attribute levels, WCats, Type of welfare measure, and needs), which resulted in 260 cells that were analysed here for the inter-modeler agreement for poultry. The inter-modeler agreement between Modeler 3 and the original statement decomposition was 54% (Table S</w:t>
      </w:r>
      <w:r w:rsidR="0092347B">
        <w:rPr>
          <w:rFonts w:ascii="Times New Roman" w:eastAsia="Times New Roman" w:hAnsi="Times New Roman" w:cs="Times New Roman"/>
          <w:color w:val="000000" w:themeColor="text1"/>
          <w:sz w:val="20"/>
          <w:szCs w:val="20"/>
          <w:lang w:val="en-GB"/>
        </w:rPr>
        <w:t>4</w:t>
      </w:r>
      <w:r w:rsidRPr="0013458B">
        <w:rPr>
          <w:rFonts w:ascii="Times New Roman" w:eastAsia="Times New Roman" w:hAnsi="Times New Roman" w:cs="Times New Roman"/>
          <w:color w:val="000000" w:themeColor="text1"/>
          <w:sz w:val="20"/>
          <w:szCs w:val="20"/>
          <w:lang w:val="en-GB"/>
        </w:rPr>
        <w:t>). The correlation between the WCatLevScs for the inter-modeler assessment between Modeler 3 and the original assessment of Modeler 1 was r</w:t>
      </w:r>
      <w:r w:rsidRPr="0092347B">
        <w:rPr>
          <w:rFonts w:ascii="Times New Roman" w:eastAsia="Times New Roman" w:hAnsi="Times New Roman" w:cs="Times New Roman"/>
          <w:color w:val="000000" w:themeColor="text1"/>
          <w:sz w:val="20"/>
          <w:szCs w:val="20"/>
          <w:vertAlign w:val="subscript"/>
          <w:lang w:val="en-GB"/>
        </w:rPr>
        <w:t>S</w:t>
      </w:r>
      <w:r w:rsidRPr="0013458B">
        <w:rPr>
          <w:rFonts w:ascii="Times New Roman" w:eastAsia="Times New Roman" w:hAnsi="Times New Roman" w:cs="Times New Roman"/>
          <w:color w:val="000000" w:themeColor="text1"/>
          <w:sz w:val="20"/>
          <w:szCs w:val="20"/>
          <w:lang w:val="en-GB"/>
        </w:rPr>
        <w:t> = 0.969, p&lt;0.0001 (Spearman rank correlation, N = 35). </w:t>
      </w:r>
      <w:r w:rsidRPr="0013458B">
        <w:rPr>
          <w:rFonts w:ascii="Times New Roman" w:eastAsia="Times New Roman" w:hAnsi="Times New Roman" w:cs="Times New Roman"/>
          <w:color w:val="000000" w:themeColor="text1"/>
          <w:sz w:val="20"/>
          <w:szCs w:val="20"/>
          <w:lang w:val="en-US"/>
        </w:rPr>
        <w:t> </w:t>
      </w:r>
    </w:p>
    <w:p w14:paraId="588C276E" w14:textId="6AFF384C"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b/>
          <w:bCs/>
          <w:i/>
          <w:iCs/>
          <w:color w:val="000000" w:themeColor="text1"/>
          <w:sz w:val="20"/>
          <w:szCs w:val="20"/>
          <w:lang w:val="en-US"/>
        </w:rPr>
        <w:t> </w:t>
      </w:r>
      <w:r w:rsidRPr="0013458B">
        <w:rPr>
          <w:rFonts w:ascii="Times New Roman" w:eastAsia="Times New Roman" w:hAnsi="Times New Roman" w:cs="Times New Roman"/>
          <w:b/>
          <w:bCs/>
          <w:i/>
          <w:iCs/>
          <w:color w:val="000000" w:themeColor="text1"/>
          <w:sz w:val="20"/>
          <w:szCs w:val="20"/>
          <w:lang w:val="en-GB"/>
        </w:rPr>
        <w:t>Table S</w:t>
      </w:r>
      <w:r w:rsidR="0092347B">
        <w:rPr>
          <w:rFonts w:ascii="Times New Roman" w:eastAsia="Times New Roman" w:hAnsi="Times New Roman" w:cs="Times New Roman"/>
          <w:b/>
          <w:bCs/>
          <w:i/>
          <w:iCs/>
          <w:color w:val="000000" w:themeColor="text1"/>
          <w:sz w:val="20"/>
          <w:szCs w:val="20"/>
          <w:lang w:val="en-GB"/>
        </w:rPr>
        <w:t>4</w:t>
      </w:r>
      <w:r w:rsidRPr="0013458B">
        <w:rPr>
          <w:rFonts w:ascii="Times New Roman" w:eastAsia="Times New Roman" w:hAnsi="Times New Roman" w:cs="Times New Roman"/>
          <w:color w:val="000000" w:themeColor="text1"/>
          <w:sz w:val="20"/>
          <w:szCs w:val="20"/>
          <w:lang w:val="en-GB"/>
        </w:rPr>
        <w:t xml:space="preserve">. Outcomes of the inter-modeler reliability assessment for modeler 3 </w:t>
      </w:r>
      <w:r w:rsidRPr="0092347B">
        <w:rPr>
          <w:rFonts w:ascii="Times New Roman" w:eastAsia="Times New Roman" w:hAnsi="Times New Roman" w:cs="Times New Roman"/>
          <w:i/>
          <w:iCs/>
          <w:color w:val="000000" w:themeColor="text1"/>
          <w:sz w:val="20"/>
          <w:szCs w:val="20"/>
          <w:lang w:val="en-GB"/>
        </w:rPr>
        <w:t>vs.</w:t>
      </w:r>
      <w:r w:rsidRPr="0013458B">
        <w:rPr>
          <w:rFonts w:ascii="Times New Roman" w:eastAsia="Times New Roman" w:hAnsi="Times New Roman" w:cs="Times New Roman"/>
          <w:color w:val="000000" w:themeColor="text1"/>
          <w:sz w:val="20"/>
          <w:szCs w:val="20"/>
          <w:lang w:val="en-GB"/>
        </w:rPr>
        <w:t xml:space="preserve"> the original statement decomposition.</w:t>
      </w:r>
      <w:r w:rsidRPr="0013458B">
        <w:rPr>
          <w:rFonts w:ascii="Times New Roman" w:eastAsia="Times New Roman" w:hAnsi="Times New Roman" w:cs="Times New Roman"/>
          <w:color w:val="000000" w:themeColor="text1"/>
          <w:sz w:val="20"/>
          <w:szCs w:val="20"/>
          <w:lang w:val="en-US"/>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46"/>
        <w:gridCol w:w="1863"/>
        <w:gridCol w:w="1850"/>
        <w:gridCol w:w="3497"/>
      </w:tblGrid>
      <w:tr w:rsidR="0013458B" w:rsidRPr="00CE4716" w14:paraId="6475D562" w14:textId="77777777" w:rsidTr="00CE4716">
        <w:trPr>
          <w:trHeight w:val="285"/>
        </w:trPr>
        <w:tc>
          <w:tcPr>
            <w:tcW w:w="1846" w:type="dxa"/>
            <w:tcBorders>
              <w:top w:val="single" w:sz="6" w:space="0" w:color="auto"/>
              <w:left w:val="single" w:sz="6" w:space="0" w:color="auto"/>
              <w:bottom w:val="single" w:sz="12" w:space="0" w:color="auto"/>
              <w:right w:val="single" w:sz="6" w:space="0" w:color="auto"/>
            </w:tcBorders>
            <w:shd w:val="clear" w:color="auto" w:fill="92D050"/>
            <w:hideMark/>
          </w:tcPr>
          <w:p w14:paraId="13D18F7D"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No Change </w:t>
            </w:r>
            <w:r w:rsidRPr="0013458B">
              <w:rPr>
                <w:rFonts w:ascii="Times New Roman" w:eastAsia="Times New Roman" w:hAnsi="Times New Roman" w:cs="Times New Roman"/>
                <w:color w:val="000000" w:themeColor="text1"/>
                <w:sz w:val="20"/>
                <w:szCs w:val="20"/>
                <w:lang w:val="en-US"/>
              </w:rPr>
              <w:t> </w:t>
            </w:r>
          </w:p>
        </w:tc>
        <w:tc>
          <w:tcPr>
            <w:tcW w:w="1863" w:type="dxa"/>
            <w:tcBorders>
              <w:top w:val="single" w:sz="6" w:space="0" w:color="auto"/>
              <w:left w:val="single" w:sz="6" w:space="0" w:color="auto"/>
              <w:bottom w:val="single" w:sz="12" w:space="0" w:color="auto"/>
              <w:right w:val="single" w:sz="6" w:space="0" w:color="auto"/>
            </w:tcBorders>
            <w:shd w:val="clear" w:color="auto" w:fill="FFFF00"/>
            <w:hideMark/>
          </w:tcPr>
          <w:p w14:paraId="697A70CB"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without changes of meaning</w:t>
            </w:r>
            <w:r w:rsidRPr="0013458B">
              <w:rPr>
                <w:rFonts w:ascii="Times New Roman" w:eastAsia="Times New Roman" w:hAnsi="Times New Roman" w:cs="Times New Roman"/>
                <w:color w:val="000000" w:themeColor="text1"/>
                <w:sz w:val="20"/>
                <w:szCs w:val="20"/>
                <w:lang w:val="en-US"/>
              </w:rPr>
              <w:t> </w:t>
            </w:r>
          </w:p>
        </w:tc>
        <w:tc>
          <w:tcPr>
            <w:tcW w:w="1850" w:type="dxa"/>
            <w:tcBorders>
              <w:top w:val="single" w:sz="6" w:space="0" w:color="auto"/>
              <w:left w:val="single" w:sz="6" w:space="0" w:color="auto"/>
              <w:bottom w:val="single" w:sz="12" w:space="0" w:color="auto"/>
              <w:right w:val="single" w:sz="6" w:space="0" w:color="auto"/>
            </w:tcBorders>
            <w:shd w:val="clear" w:color="auto" w:fill="FF0000"/>
            <w:hideMark/>
          </w:tcPr>
          <w:p w14:paraId="19461967"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meaning</w:t>
            </w:r>
            <w:r w:rsidRPr="0013458B">
              <w:rPr>
                <w:rFonts w:ascii="Times New Roman" w:eastAsia="Times New Roman" w:hAnsi="Times New Roman" w:cs="Times New Roman"/>
                <w:color w:val="000000" w:themeColor="text1"/>
                <w:sz w:val="20"/>
                <w:szCs w:val="20"/>
                <w:lang w:val="en-US"/>
              </w:rPr>
              <w:t> </w:t>
            </w:r>
          </w:p>
        </w:tc>
        <w:tc>
          <w:tcPr>
            <w:tcW w:w="3497" w:type="dxa"/>
            <w:tcBorders>
              <w:top w:val="single" w:sz="6" w:space="0" w:color="auto"/>
              <w:left w:val="single" w:sz="6" w:space="0" w:color="auto"/>
              <w:bottom w:val="single" w:sz="12" w:space="0" w:color="auto"/>
              <w:right w:val="single" w:sz="6" w:space="0" w:color="auto"/>
            </w:tcBorders>
            <w:shd w:val="clear" w:color="auto" w:fill="F6C3FF"/>
            <w:hideMark/>
          </w:tcPr>
          <w:p w14:paraId="31494F59"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Changes in cells with several terms, where some were changed in their meaning (i.e. red) and some remained unchanged in their meaning / or even in their exact spelling</w:t>
            </w:r>
            <w:r w:rsidRPr="0013458B">
              <w:rPr>
                <w:rFonts w:ascii="Times New Roman" w:eastAsia="Times New Roman" w:hAnsi="Times New Roman" w:cs="Times New Roman"/>
                <w:color w:val="000000" w:themeColor="text1"/>
                <w:sz w:val="20"/>
                <w:szCs w:val="20"/>
                <w:lang w:val="en-US"/>
              </w:rPr>
              <w:t> </w:t>
            </w:r>
          </w:p>
        </w:tc>
      </w:tr>
      <w:tr w:rsidR="0013458B" w:rsidRPr="0013458B" w14:paraId="7BBB7DF3" w14:textId="77777777" w:rsidTr="00CE4716">
        <w:trPr>
          <w:trHeight w:val="285"/>
        </w:trPr>
        <w:tc>
          <w:tcPr>
            <w:tcW w:w="1846" w:type="dxa"/>
            <w:tcBorders>
              <w:top w:val="single" w:sz="12" w:space="0" w:color="auto"/>
              <w:left w:val="single" w:sz="6" w:space="0" w:color="auto"/>
              <w:bottom w:val="single" w:sz="6" w:space="0" w:color="auto"/>
              <w:right w:val="single" w:sz="6" w:space="0" w:color="auto"/>
            </w:tcBorders>
            <w:shd w:val="clear" w:color="auto" w:fill="92D050"/>
            <w:hideMark/>
          </w:tcPr>
          <w:p w14:paraId="1787F874"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82 cells</w:t>
            </w:r>
            <w:r w:rsidRPr="0013458B">
              <w:rPr>
                <w:rFonts w:ascii="Times New Roman" w:eastAsia="Times New Roman" w:hAnsi="Times New Roman" w:cs="Times New Roman"/>
                <w:color w:val="000000" w:themeColor="text1"/>
                <w:sz w:val="20"/>
                <w:szCs w:val="20"/>
                <w:lang w:val="en-US"/>
              </w:rPr>
              <w:t> </w:t>
            </w:r>
          </w:p>
        </w:tc>
        <w:tc>
          <w:tcPr>
            <w:tcW w:w="1863" w:type="dxa"/>
            <w:tcBorders>
              <w:top w:val="single" w:sz="12" w:space="0" w:color="auto"/>
              <w:left w:val="single" w:sz="6" w:space="0" w:color="auto"/>
              <w:bottom w:val="single" w:sz="6" w:space="0" w:color="auto"/>
              <w:right w:val="single" w:sz="6" w:space="0" w:color="auto"/>
            </w:tcBorders>
            <w:shd w:val="clear" w:color="auto" w:fill="FFFF00"/>
            <w:hideMark/>
          </w:tcPr>
          <w:p w14:paraId="56534A8A"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59 cells</w:t>
            </w:r>
            <w:r w:rsidRPr="0013458B">
              <w:rPr>
                <w:rFonts w:ascii="Times New Roman" w:eastAsia="Times New Roman" w:hAnsi="Times New Roman" w:cs="Times New Roman"/>
                <w:color w:val="000000" w:themeColor="text1"/>
                <w:sz w:val="20"/>
                <w:szCs w:val="20"/>
                <w:lang w:val="en-US"/>
              </w:rPr>
              <w:t> </w:t>
            </w:r>
          </w:p>
        </w:tc>
        <w:tc>
          <w:tcPr>
            <w:tcW w:w="1850" w:type="dxa"/>
            <w:tcBorders>
              <w:top w:val="single" w:sz="12" w:space="0" w:color="auto"/>
              <w:left w:val="single" w:sz="6" w:space="0" w:color="auto"/>
              <w:bottom w:val="single" w:sz="6" w:space="0" w:color="auto"/>
              <w:right w:val="single" w:sz="6" w:space="0" w:color="auto"/>
            </w:tcBorders>
            <w:shd w:val="clear" w:color="auto" w:fill="FF0000"/>
            <w:hideMark/>
          </w:tcPr>
          <w:p w14:paraId="545F6626"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110 cells</w:t>
            </w:r>
            <w:r w:rsidRPr="0013458B">
              <w:rPr>
                <w:rFonts w:ascii="Times New Roman" w:eastAsia="Times New Roman" w:hAnsi="Times New Roman" w:cs="Times New Roman"/>
                <w:color w:val="000000" w:themeColor="text1"/>
                <w:sz w:val="20"/>
                <w:szCs w:val="20"/>
                <w:lang w:val="en-US"/>
              </w:rPr>
              <w:t> </w:t>
            </w:r>
          </w:p>
        </w:tc>
        <w:tc>
          <w:tcPr>
            <w:tcW w:w="3497" w:type="dxa"/>
            <w:tcBorders>
              <w:top w:val="single" w:sz="12" w:space="0" w:color="auto"/>
              <w:left w:val="single" w:sz="6" w:space="0" w:color="auto"/>
              <w:bottom w:val="single" w:sz="6" w:space="0" w:color="auto"/>
              <w:right w:val="single" w:sz="6" w:space="0" w:color="auto"/>
            </w:tcBorders>
            <w:shd w:val="clear" w:color="auto" w:fill="F6C3FF"/>
            <w:hideMark/>
          </w:tcPr>
          <w:p w14:paraId="6ADEADB9"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9 cells</w:t>
            </w:r>
            <w:r w:rsidRPr="0013458B">
              <w:rPr>
                <w:rFonts w:ascii="Times New Roman" w:eastAsia="Times New Roman" w:hAnsi="Times New Roman" w:cs="Times New Roman"/>
                <w:color w:val="000000" w:themeColor="text1"/>
                <w:sz w:val="20"/>
                <w:szCs w:val="20"/>
                <w:lang w:val="en-US"/>
              </w:rPr>
              <w:t> </w:t>
            </w:r>
          </w:p>
        </w:tc>
      </w:tr>
      <w:tr w:rsidR="0013458B" w:rsidRPr="0013458B" w14:paraId="316641B2" w14:textId="77777777" w:rsidTr="00CE4716">
        <w:trPr>
          <w:trHeight w:val="285"/>
        </w:trPr>
        <w:tc>
          <w:tcPr>
            <w:tcW w:w="1846" w:type="dxa"/>
            <w:tcBorders>
              <w:top w:val="single" w:sz="6" w:space="0" w:color="auto"/>
              <w:left w:val="single" w:sz="6" w:space="0" w:color="auto"/>
              <w:bottom w:val="single" w:sz="6" w:space="0" w:color="auto"/>
              <w:right w:val="single" w:sz="6" w:space="0" w:color="auto"/>
            </w:tcBorders>
            <w:shd w:val="clear" w:color="auto" w:fill="92D050"/>
            <w:hideMark/>
          </w:tcPr>
          <w:p w14:paraId="62DBDB45"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31.53 %</w:t>
            </w:r>
            <w:r w:rsidRPr="0013458B">
              <w:rPr>
                <w:rFonts w:ascii="Times New Roman" w:eastAsia="Times New Roman" w:hAnsi="Times New Roman" w:cs="Times New Roman"/>
                <w:color w:val="000000" w:themeColor="text1"/>
                <w:sz w:val="20"/>
                <w:szCs w:val="20"/>
                <w:lang w:val="en-US"/>
              </w:rPr>
              <w:t> </w:t>
            </w:r>
          </w:p>
        </w:tc>
        <w:tc>
          <w:tcPr>
            <w:tcW w:w="1863" w:type="dxa"/>
            <w:tcBorders>
              <w:top w:val="single" w:sz="6" w:space="0" w:color="auto"/>
              <w:left w:val="single" w:sz="6" w:space="0" w:color="auto"/>
              <w:bottom w:val="single" w:sz="6" w:space="0" w:color="auto"/>
              <w:right w:val="single" w:sz="6" w:space="0" w:color="auto"/>
            </w:tcBorders>
            <w:shd w:val="clear" w:color="auto" w:fill="FFFF00"/>
            <w:hideMark/>
          </w:tcPr>
          <w:p w14:paraId="2777D9FB"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22.69 %</w:t>
            </w:r>
            <w:r w:rsidRPr="0013458B">
              <w:rPr>
                <w:rFonts w:ascii="Times New Roman" w:eastAsia="Times New Roman" w:hAnsi="Times New Roman" w:cs="Times New Roman"/>
                <w:color w:val="000000" w:themeColor="text1"/>
                <w:sz w:val="20"/>
                <w:szCs w:val="20"/>
                <w:lang w:val="en-US"/>
              </w:rPr>
              <w:t> </w:t>
            </w:r>
          </w:p>
        </w:tc>
        <w:tc>
          <w:tcPr>
            <w:tcW w:w="1850" w:type="dxa"/>
            <w:tcBorders>
              <w:top w:val="single" w:sz="6" w:space="0" w:color="auto"/>
              <w:left w:val="single" w:sz="6" w:space="0" w:color="auto"/>
              <w:bottom w:val="single" w:sz="6" w:space="0" w:color="auto"/>
              <w:right w:val="single" w:sz="6" w:space="0" w:color="auto"/>
            </w:tcBorders>
            <w:shd w:val="clear" w:color="auto" w:fill="FF0000"/>
            <w:hideMark/>
          </w:tcPr>
          <w:p w14:paraId="3BF24BF3"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42.31 %</w:t>
            </w:r>
            <w:r w:rsidRPr="0013458B">
              <w:rPr>
                <w:rFonts w:ascii="Times New Roman" w:eastAsia="Times New Roman" w:hAnsi="Times New Roman" w:cs="Times New Roman"/>
                <w:color w:val="000000" w:themeColor="text1"/>
                <w:sz w:val="20"/>
                <w:szCs w:val="20"/>
                <w:lang w:val="en-US"/>
              </w:rPr>
              <w:t> </w:t>
            </w:r>
          </w:p>
        </w:tc>
        <w:tc>
          <w:tcPr>
            <w:tcW w:w="3497" w:type="dxa"/>
            <w:tcBorders>
              <w:top w:val="single" w:sz="6" w:space="0" w:color="auto"/>
              <w:left w:val="single" w:sz="6" w:space="0" w:color="auto"/>
              <w:bottom w:val="single" w:sz="6" w:space="0" w:color="auto"/>
              <w:right w:val="single" w:sz="6" w:space="0" w:color="auto"/>
            </w:tcBorders>
            <w:shd w:val="clear" w:color="auto" w:fill="F6C3FF"/>
            <w:hideMark/>
          </w:tcPr>
          <w:p w14:paraId="595873FB"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3.46 %</w:t>
            </w:r>
            <w:r w:rsidRPr="0013458B">
              <w:rPr>
                <w:rFonts w:ascii="Times New Roman" w:eastAsia="Times New Roman" w:hAnsi="Times New Roman" w:cs="Times New Roman"/>
                <w:color w:val="000000" w:themeColor="text1"/>
                <w:sz w:val="20"/>
                <w:szCs w:val="20"/>
                <w:lang w:val="en-US"/>
              </w:rPr>
              <w:t> </w:t>
            </w:r>
          </w:p>
        </w:tc>
      </w:tr>
      <w:tr w:rsidR="0013458B" w:rsidRPr="00CE4716" w14:paraId="362E7BA7" w14:textId="77777777" w:rsidTr="00CE4716">
        <w:trPr>
          <w:trHeight w:val="285"/>
        </w:trPr>
        <w:tc>
          <w:tcPr>
            <w:tcW w:w="3709" w:type="dxa"/>
            <w:gridSpan w:val="2"/>
            <w:tcBorders>
              <w:top w:val="single" w:sz="6" w:space="0" w:color="auto"/>
              <w:left w:val="single" w:sz="6" w:space="0" w:color="auto"/>
              <w:bottom w:val="single" w:sz="12" w:space="0" w:color="auto"/>
              <w:right w:val="single" w:sz="6" w:space="0" w:color="auto"/>
            </w:tcBorders>
            <w:shd w:val="clear" w:color="auto" w:fill="92D050"/>
            <w:hideMark/>
          </w:tcPr>
          <w:p w14:paraId="3AF31784"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total 141 cells, thus Reliability is Rb = 54.23%</w:t>
            </w:r>
            <w:r w:rsidRPr="0013458B">
              <w:rPr>
                <w:rFonts w:ascii="Times New Roman" w:eastAsia="Times New Roman" w:hAnsi="Times New Roman" w:cs="Times New Roman"/>
                <w:color w:val="000000" w:themeColor="text1"/>
                <w:sz w:val="20"/>
                <w:szCs w:val="20"/>
                <w:lang w:val="en-US"/>
              </w:rPr>
              <w:t> </w:t>
            </w:r>
          </w:p>
        </w:tc>
        <w:tc>
          <w:tcPr>
            <w:tcW w:w="5347" w:type="dxa"/>
            <w:gridSpan w:val="2"/>
            <w:tcBorders>
              <w:top w:val="single" w:sz="6" w:space="0" w:color="auto"/>
              <w:left w:val="single" w:sz="6" w:space="0" w:color="auto"/>
              <w:bottom w:val="single" w:sz="12" w:space="0" w:color="auto"/>
              <w:right w:val="single" w:sz="6" w:space="0" w:color="auto"/>
            </w:tcBorders>
            <w:shd w:val="clear" w:color="auto" w:fill="FF0000"/>
            <w:hideMark/>
          </w:tcPr>
          <w:p w14:paraId="1AD9F23B" w14:textId="77777777" w:rsidR="0013458B" w:rsidRPr="0013458B" w:rsidRDefault="0013458B" w:rsidP="0013458B">
            <w:pPr>
              <w:rPr>
                <w:rFonts w:ascii="Times New Roman" w:eastAsia="Times New Roman" w:hAnsi="Times New Roman" w:cs="Times New Roman"/>
                <w:color w:val="000000" w:themeColor="text1"/>
                <w:sz w:val="20"/>
                <w:szCs w:val="20"/>
                <w:lang w:val="en-US"/>
              </w:rPr>
            </w:pPr>
            <w:r w:rsidRPr="0013458B">
              <w:rPr>
                <w:rFonts w:ascii="Times New Roman" w:eastAsia="Times New Roman" w:hAnsi="Times New Roman" w:cs="Times New Roman"/>
                <w:color w:val="000000" w:themeColor="text1"/>
                <w:sz w:val="20"/>
                <w:szCs w:val="20"/>
                <w:lang w:val="en-GB"/>
              </w:rPr>
              <w:t>In total 119 cells, thus DRb = 45.77%</w:t>
            </w:r>
            <w:r w:rsidRPr="0013458B">
              <w:rPr>
                <w:rFonts w:ascii="Times New Roman" w:eastAsia="Times New Roman" w:hAnsi="Times New Roman" w:cs="Times New Roman"/>
                <w:color w:val="000000" w:themeColor="text1"/>
                <w:sz w:val="20"/>
                <w:szCs w:val="20"/>
                <w:lang w:val="en-US"/>
              </w:rPr>
              <w:t> </w:t>
            </w:r>
          </w:p>
        </w:tc>
      </w:tr>
    </w:tbl>
    <w:p w14:paraId="304A94AE" w14:textId="65950295" w:rsidR="0013458B" w:rsidRPr="0013458B" w:rsidRDefault="00CE4716" w:rsidP="0013458B">
      <w:pPr>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GB"/>
        </w:rPr>
        <w:t>S1.</w:t>
      </w:r>
      <w:r w:rsidR="0013458B" w:rsidRPr="0013458B">
        <w:rPr>
          <w:rFonts w:ascii="Times New Roman" w:eastAsia="Times New Roman" w:hAnsi="Times New Roman" w:cs="Times New Roman"/>
          <w:b/>
          <w:bCs/>
          <w:color w:val="000000" w:themeColor="text1"/>
          <w:sz w:val="20"/>
          <w:szCs w:val="20"/>
          <w:lang w:val="en-GB"/>
        </w:rPr>
        <w:t>4 Conclusion </w:t>
      </w:r>
      <w:r w:rsidR="0013458B" w:rsidRPr="0013458B">
        <w:rPr>
          <w:rFonts w:ascii="Times New Roman" w:eastAsia="Times New Roman" w:hAnsi="Times New Roman" w:cs="Times New Roman"/>
          <w:b/>
          <w:bCs/>
          <w:color w:val="000000" w:themeColor="text1"/>
          <w:sz w:val="20"/>
          <w:szCs w:val="20"/>
          <w:lang w:val="en-US"/>
        </w:rPr>
        <w:t> </w:t>
      </w:r>
    </w:p>
    <w:p w14:paraId="150747A7" w14:textId="4ABACDAD" w:rsidR="00AC5E1D" w:rsidRPr="0013458B" w:rsidRDefault="0013458B" w:rsidP="0013458B">
      <w:pPr>
        <w:rPr>
          <w:color w:val="000000" w:themeColor="text1"/>
          <w:lang w:val="en-US"/>
        </w:rPr>
      </w:pPr>
      <w:r w:rsidRPr="0013458B">
        <w:rPr>
          <w:rFonts w:ascii="Times New Roman" w:eastAsia="Times New Roman" w:hAnsi="Times New Roman" w:cs="Times New Roman"/>
          <w:color w:val="000000" w:themeColor="text1"/>
          <w:sz w:val="20"/>
          <w:szCs w:val="20"/>
          <w:lang w:val="en-GB"/>
        </w:rPr>
        <w:t>So, all in all, both inter-modeler reliability analyses showed a moderate agreement of cells between 40% and 54%, and a weighting category level score (WCatLevSc) correlation of at least r</w:t>
      </w:r>
      <w:r w:rsidRPr="00F81B27">
        <w:rPr>
          <w:rFonts w:ascii="Times New Roman" w:eastAsia="Times New Roman" w:hAnsi="Times New Roman" w:cs="Times New Roman"/>
          <w:color w:val="000000" w:themeColor="text1"/>
          <w:sz w:val="20"/>
          <w:szCs w:val="20"/>
          <w:vertAlign w:val="subscript"/>
          <w:lang w:val="en-GB"/>
        </w:rPr>
        <w:t>S</w:t>
      </w:r>
      <w:r w:rsidRPr="0013458B">
        <w:rPr>
          <w:rFonts w:ascii="Times New Roman" w:eastAsia="Times New Roman" w:hAnsi="Times New Roman" w:cs="Times New Roman"/>
          <w:color w:val="000000" w:themeColor="text1"/>
          <w:sz w:val="20"/>
          <w:szCs w:val="20"/>
          <w:lang w:val="en-GB"/>
        </w:rPr>
        <w:t>&gt;0.59 compared to the original statement decomposition of Modeler 1. Nonetheless, intra-modeler agreement was substantially high with more than 80% agreement of cells and a WCatLevSc correlation r</w:t>
      </w:r>
      <w:r w:rsidRPr="00F81B27">
        <w:rPr>
          <w:rFonts w:ascii="Times New Roman" w:eastAsia="Times New Roman" w:hAnsi="Times New Roman" w:cs="Times New Roman"/>
          <w:color w:val="000000" w:themeColor="text1"/>
          <w:sz w:val="20"/>
          <w:szCs w:val="20"/>
          <w:vertAlign w:val="subscript"/>
          <w:lang w:val="en-GB"/>
        </w:rPr>
        <w:t>S</w:t>
      </w:r>
      <w:r w:rsidRPr="0013458B">
        <w:rPr>
          <w:rFonts w:ascii="Times New Roman" w:eastAsia="Times New Roman" w:hAnsi="Times New Roman" w:cs="Times New Roman"/>
          <w:color w:val="000000" w:themeColor="text1"/>
          <w:sz w:val="20"/>
          <w:szCs w:val="20"/>
          <w:lang w:val="en-GB"/>
        </w:rPr>
        <w:t>=0.97.</w:t>
      </w:r>
      <w:r w:rsidRPr="0013458B">
        <w:rPr>
          <w:rFonts w:ascii="Times New Roman" w:eastAsia="Times New Roman" w:hAnsi="Times New Roman" w:cs="Times New Roman"/>
          <w:color w:val="000000" w:themeColor="text1"/>
          <w:sz w:val="20"/>
          <w:szCs w:val="20"/>
          <w:lang w:val="en-US"/>
        </w:rPr>
        <w:t> </w:t>
      </w:r>
    </w:p>
    <w:sectPr w:rsidR="00AC5E1D" w:rsidRPr="0013458B" w:rsidSect="00F80EAC">
      <w:footerReference w:type="default" r:id="rId12"/>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A210D" w14:textId="77777777" w:rsidR="005F6F29" w:rsidRDefault="005F6F29" w:rsidP="000077A9">
      <w:pPr>
        <w:spacing w:after="0" w:line="240" w:lineRule="auto"/>
      </w:pPr>
      <w:r>
        <w:separator/>
      </w:r>
    </w:p>
  </w:endnote>
  <w:endnote w:type="continuationSeparator" w:id="0">
    <w:p w14:paraId="056FDB07" w14:textId="77777777" w:rsidR="005F6F29" w:rsidRDefault="005F6F29" w:rsidP="00007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5294433"/>
      <w:docPartObj>
        <w:docPartGallery w:val="Page Numbers (Bottom of Page)"/>
        <w:docPartUnique/>
      </w:docPartObj>
    </w:sdtPr>
    <w:sdtEndPr>
      <w:rPr>
        <w:rStyle w:val="IntensiverVerweis"/>
        <w:rFonts w:ascii="Trebuchet MS" w:hAnsi="Trebuchet MS"/>
        <w:b/>
        <w:bCs/>
        <w:smallCaps/>
        <w:color w:val="004F9F" w:themeColor="accent1"/>
        <w:spacing w:val="5"/>
        <w:sz w:val="20"/>
        <w:szCs w:val="20"/>
      </w:rPr>
    </w:sdtEndPr>
    <w:sdtContent>
      <w:p w14:paraId="4C49BD89" w14:textId="77777777" w:rsidR="00F80EAC" w:rsidRPr="00BC382A" w:rsidRDefault="00F80EAC" w:rsidP="00F80EAC">
        <w:pPr>
          <w:pStyle w:val="Fuzeile"/>
          <w:jc w:val="center"/>
          <w:rPr>
            <w:rStyle w:val="IntensiverVerweis"/>
            <w:rFonts w:ascii="Trebuchet MS" w:hAnsi="Trebuchet MS"/>
            <w:b w:val="0"/>
            <w:color w:val="auto"/>
            <w:sz w:val="20"/>
            <w:szCs w:val="20"/>
          </w:rPr>
        </w:pPr>
        <w:r w:rsidRPr="00BC382A">
          <w:rPr>
            <w:rStyle w:val="IntensiverVerweis"/>
            <w:rFonts w:ascii="Trebuchet MS" w:hAnsi="Trebuchet MS"/>
            <w:b w:val="0"/>
            <w:color w:val="auto"/>
            <w:sz w:val="20"/>
            <w:szCs w:val="20"/>
          </w:rPr>
          <w:fldChar w:fldCharType="begin"/>
        </w:r>
        <w:r w:rsidRPr="00BC382A">
          <w:rPr>
            <w:rStyle w:val="IntensiverVerweis"/>
            <w:rFonts w:ascii="Trebuchet MS" w:hAnsi="Trebuchet MS"/>
            <w:b w:val="0"/>
            <w:color w:val="auto"/>
            <w:sz w:val="20"/>
            <w:szCs w:val="20"/>
          </w:rPr>
          <w:instrText>PAGE   \* MERGEFORMAT</w:instrText>
        </w:r>
        <w:r w:rsidRPr="00BC382A">
          <w:rPr>
            <w:rStyle w:val="IntensiverVerweis"/>
            <w:rFonts w:ascii="Trebuchet MS" w:hAnsi="Trebuchet MS"/>
            <w:b w:val="0"/>
            <w:color w:val="auto"/>
            <w:sz w:val="20"/>
            <w:szCs w:val="20"/>
          </w:rPr>
          <w:fldChar w:fldCharType="separate"/>
        </w:r>
        <w:r w:rsidRPr="00BC382A">
          <w:rPr>
            <w:rStyle w:val="IntensiverVerweis"/>
            <w:rFonts w:ascii="Trebuchet MS" w:hAnsi="Trebuchet MS"/>
            <w:b w:val="0"/>
            <w:color w:val="auto"/>
            <w:sz w:val="20"/>
            <w:szCs w:val="20"/>
          </w:rPr>
          <w:t>2</w:t>
        </w:r>
        <w:r w:rsidRPr="00BC382A">
          <w:rPr>
            <w:rStyle w:val="IntensiverVerweis"/>
            <w:rFonts w:ascii="Trebuchet MS" w:hAnsi="Trebuchet MS"/>
            <w:b w:val="0"/>
            <w:color w:val="auto"/>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3DBA" w14:textId="77777777" w:rsidR="005F6F29" w:rsidRDefault="005F6F29" w:rsidP="000077A9">
      <w:pPr>
        <w:spacing w:after="0" w:line="240" w:lineRule="auto"/>
      </w:pPr>
      <w:r>
        <w:separator/>
      </w:r>
    </w:p>
  </w:footnote>
  <w:footnote w:type="continuationSeparator" w:id="0">
    <w:p w14:paraId="51EDB121" w14:textId="77777777" w:rsidR="005F6F29" w:rsidRDefault="005F6F29" w:rsidP="000077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B00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743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7668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4E27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7A65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62B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423E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B8E4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A4D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EECE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07AF4"/>
    <w:multiLevelType w:val="multilevel"/>
    <w:tmpl w:val="5AF4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8AB465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6F779B"/>
    <w:multiLevelType w:val="multilevel"/>
    <w:tmpl w:val="9B3A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5E2DE4"/>
    <w:multiLevelType w:val="multilevel"/>
    <w:tmpl w:val="68F2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2175D9"/>
    <w:multiLevelType w:val="multilevel"/>
    <w:tmpl w:val="C13E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880D2D"/>
    <w:multiLevelType w:val="multilevel"/>
    <w:tmpl w:val="EC60A726"/>
    <w:lvl w:ilvl="0">
      <w:start w:val="1"/>
      <w:numFmt w:val="decimal"/>
      <w:pStyle w:val="Listennummer"/>
      <w:lvlText w:val="%1."/>
      <w:lvlJc w:val="left"/>
      <w:pPr>
        <w:ind w:left="284" w:hanging="284"/>
      </w:pPr>
      <w:rPr>
        <w:rFonts w:hint="default"/>
        <w:color w:val="003A77" w:themeColor="accent1" w:themeShade="BF"/>
        <w:sz w:val="22"/>
        <w:u w:color="003A77" w:themeColor="accent1" w:themeShade="BF"/>
      </w:rPr>
    </w:lvl>
    <w:lvl w:ilvl="1">
      <w:start w:val="1"/>
      <w:numFmt w:val="lowerLetter"/>
      <w:pStyle w:val="Listennummer2"/>
      <w:lvlText w:val="%2."/>
      <w:lvlJc w:val="left"/>
      <w:pPr>
        <w:ind w:left="568" w:hanging="284"/>
      </w:pPr>
      <w:rPr>
        <w:rFonts w:hint="default"/>
        <w:color w:val="003A77" w:themeColor="accent1" w:themeShade="BF"/>
        <w:u w:color="003A77" w:themeColor="accent1" w:themeShade="BF"/>
      </w:rPr>
    </w:lvl>
    <w:lvl w:ilvl="2">
      <w:start w:val="1"/>
      <w:numFmt w:val="lowerRoman"/>
      <w:pStyle w:val="Listennummer3"/>
      <w:lvlText w:val="%3."/>
      <w:lvlJc w:val="left"/>
      <w:pPr>
        <w:ind w:left="852" w:hanging="284"/>
      </w:pPr>
      <w:rPr>
        <w:rFonts w:hint="default"/>
        <w:color w:val="003A77" w:themeColor="accent1" w:themeShade="BF"/>
      </w:rPr>
    </w:lvl>
    <w:lvl w:ilvl="3">
      <w:start w:val="1"/>
      <w:numFmt w:val="decimal"/>
      <w:pStyle w:val="Listennummer4"/>
      <w:lvlText w:val="%4"/>
      <w:lvlJc w:val="left"/>
      <w:pPr>
        <w:ind w:left="1136" w:hanging="284"/>
      </w:pPr>
      <w:rPr>
        <w:rFonts w:hint="default"/>
        <w:color w:val="003A77" w:themeColor="accent1" w:themeShade="BF"/>
      </w:rPr>
    </w:lvl>
    <w:lvl w:ilvl="4">
      <w:start w:val="1"/>
      <w:numFmt w:val="lowerLetter"/>
      <w:pStyle w:val="Listennummer5"/>
      <w:lvlText w:val="%5"/>
      <w:lvlJc w:val="left"/>
      <w:pPr>
        <w:ind w:left="1420" w:hanging="284"/>
      </w:pPr>
      <w:rPr>
        <w:rFonts w:hint="default"/>
        <w:color w:val="003A77" w:themeColor="accent1" w:themeShade="BF"/>
      </w:rPr>
    </w:lvl>
    <w:lvl w:ilvl="5">
      <w:start w:val="1"/>
      <w:numFmt w:val="lowerRoman"/>
      <w:pStyle w:val="Listennummer6"/>
      <w:lvlText w:val="%6"/>
      <w:lvlJc w:val="left"/>
      <w:pPr>
        <w:ind w:left="1701" w:hanging="281"/>
      </w:pPr>
      <w:rPr>
        <w:rFonts w:hint="default"/>
        <w:color w:val="003A77" w:themeColor="accent1" w:themeShade="BF"/>
      </w:rPr>
    </w:lvl>
    <w:lvl w:ilvl="6">
      <w:start w:val="1"/>
      <w:numFmt w:val="decimal"/>
      <w:pStyle w:val="Listennummer7"/>
      <w:lvlText w:val="%7"/>
      <w:lvlJc w:val="left"/>
      <w:pPr>
        <w:ind w:left="1985" w:hanging="284"/>
      </w:pPr>
      <w:rPr>
        <w:rFonts w:hint="default"/>
        <w:color w:val="003A77" w:themeColor="accent1" w:themeShade="BF"/>
      </w:rPr>
    </w:lvl>
    <w:lvl w:ilvl="7">
      <w:start w:val="1"/>
      <w:numFmt w:val="lowerLetter"/>
      <w:pStyle w:val="Listennummer8"/>
      <w:lvlText w:val="%8"/>
      <w:lvlJc w:val="left"/>
      <w:pPr>
        <w:ind w:left="2268" w:hanging="283"/>
      </w:pPr>
      <w:rPr>
        <w:rFonts w:hint="default"/>
        <w:color w:val="003A77" w:themeColor="accent1" w:themeShade="BF"/>
      </w:rPr>
    </w:lvl>
    <w:lvl w:ilvl="8">
      <w:start w:val="1"/>
      <w:numFmt w:val="lowerRoman"/>
      <w:pStyle w:val="Listennummer9"/>
      <w:lvlText w:val="%9"/>
      <w:lvlJc w:val="left"/>
      <w:pPr>
        <w:ind w:left="2552" w:hanging="284"/>
      </w:pPr>
      <w:rPr>
        <w:rFonts w:hint="default"/>
        <w:color w:val="003A77" w:themeColor="accent1" w:themeShade="BF"/>
      </w:rPr>
    </w:lvl>
  </w:abstractNum>
  <w:abstractNum w:abstractNumId="16" w15:restartNumberingAfterBreak="0">
    <w:nsid w:val="410925F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42010BA"/>
    <w:multiLevelType w:val="multilevel"/>
    <w:tmpl w:val="A964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10700D"/>
    <w:multiLevelType w:val="multilevel"/>
    <w:tmpl w:val="881894F8"/>
    <w:lvl w:ilvl="0">
      <w:start w:val="1"/>
      <w:numFmt w:val="bullet"/>
      <w:pStyle w:val="Liste"/>
      <w:lvlText w:val="•"/>
      <w:lvlJc w:val="left"/>
      <w:pPr>
        <w:ind w:left="284" w:hanging="284"/>
      </w:pPr>
      <w:rPr>
        <w:rFonts w:hint="default"/>
        <w:color w:val="003A77" w:themeColor="accent1" w:themeShade="BF"/>
      </w:rPr>
    </w:lvl>
    <w:lvl w:ilvl="1">
      <w:start w:val="1"/>
      <w:numFmt w:val="bullet"/>
      <w:pStyle w:val="Liste2"/>
      <w:lvlText w:val="‒"/>
      <w:lvlJc w:val="left"/>
      <w:pPr>
        <w:ind w:left="568" w:hanging="284"/>
      </w:pPr>
      <w:rPr>
        <w:rFonts w:hint="default"/>
        <w:color w:val="003A77" w:themeColor="accent1" w:themeShade="BF"/>
      </w:rPr>
    </w:lvl>
    <w:lvl w:ilvl="2">
      <w:start w:val="1"/>
      <w:numFmt w:val="bullet"/>
      <w:pStyle w:val="Liste3"/>
      <w:lvlText w:val="▪"/>
      <w:lvlJc w:val="left"/>
      <w:pPr>
        <w:ind w:left="852" w:hanging="284"/>
      </w:pPr>
      <w:rPr>
        <w:rFonts w:ascii="Arial" w:hAnsi="Arial" w:hint="default"/>
        <w:color w:val="003A77" w:themeColor="accent1" w:themeShade="BF"/>
      </w:rPr>
    </w:lvl>
    <w:lvl w:ilvl="3">
      <w:start w:val="1"/>
      <w:numFmt w:val="bullet"/>
      <w:pStyle w:val="Liste4"/>
      <w:lvlText w:val="◦"/>
      <w:lvlJc w:val="left"/>
      <w:pPr>
        <w:ind w:left="1136" w:hanging="284"/>
      </w:pPr>
      <w:rPr>
        <w:rFonts w:ascii="Arial" w:hAnsi="Arial" w:hint="default"/>
        <w:color w:val="003A77" w:themeColor="accent1" w:themeShade="BF"/>
      </w:rPr>
    </w:lvl>
    <w:lvl w:ilvl="4">
      <w:start w:val="1"/>
      <w:numFmt w:val="bullet"/>
      <w:pStyle w:val="Liste5"/>
      <w:lvlText w:val="-"/>
      <w:lvlJc w:val="left"/>
      <w:pPr>
        <w:ind w:left="1420" w:hanging="284"/>
      </w:pPr>
      <w:rPr>
        <w:rFonts w:hint="default"/>
        <w:color w:val="003A77" w:themeColor="accent1" w:themeShade="BF"/>
      </w:rPr>
    </w:lvl>
    <w:lvl w:ilvl="5">
      <w:start w:val="1"/>
      <w:numFmt w:val="bullet"/>
      <w:pStyle w:val="Liste6"/>
      <w:lvlText w:val="-"/>
      <w:lvlJc w:val="left"/>
      <w:pPr>
        <w:ind w:left="1701" w:hanging="281"/>
      </w:pPr>
      <w:rPr>
        <w:rFonts w:hint="default"/>
        <w:color w:val="003A77" w:themeColor="accent1" w:themeShade="BF"/>
      </w:rPr>
    </w:lvl>
    <w:lvl w:ilvl="6">
      <w:start w:val="1"/>
      <w:numFmt w:val="bullet"/>
      <w:pStyle w:val="Liste7"/>
      <w:lvlText w:val="-"/>
      <w:lvlJc w:val="left"/>
      <w:pPr>
        <w:ind w:left="1985" w:hanging="284"/>
      </w:pPr>
      <w:rPr>
        <w:rFonts w:hint="default"/>
        <w:color w:val="003A77" w:themeColor="accent1" w:themeShade="BF"/>
      </w:rPr>
    </w:lvl>
    <w:lvl w:ilvl="7">
      <w:start w:val="1"/>
      <w:numFmt w:val="bullet"/>
      <w:pStyle w:val="Liste8"/>
      <w:lvlText w:val="-"/>
      <w:lvlJc w:val="left"/>
      <w:pPr>
        <w:ind w:left="2268" w:hanging="283"/>
      </w:pPr>
      <w:rPr>
        <w:rFonts w:hint="default"/>
        <w:color w:val="003A77" w:themeColor="accent1" w:themeShade="BF"/>
      </w:rPr>
    </w:lvl>
    <w:lvl w:ilvl="8">
      <w:start w:val="1"/>
      <w:numFmt w:val="bullet"/>
      <w:pStyle w:val="Liste9"/>
      <w:lvlText w:val="-"/>
      <w:lvlJc w:val="left"/>
      <w:pPr>
        <w:ind w:left="2552" w:hanging="284"/>
      </w:pPr>
      <w:rPr>
        <w:rFonts w:hint="default"/>
        <w:color w:val="003A77" w:themeColor="accent1" w:themeShade="BF"/>
      </w:rPr>
    </w:lvl>
  </w:abstractNum>
  <w:abstractNum w:abstractNumId="19" w15:restartNumberingAfterBreak="0">
    <w:nsid w:val="66423E67"/>
    <w:multiLevelType w:val="multilevel"/>
    <w:tmpl w:val="4DA07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B27DEC"/>
    <w:multiLevelType w:val="multilevel"/>
    <w:tmpl w:val="1E24B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E446F2"/>
    <w:multiLevelType w:val="multilevel"/>
    <w:tmpl w:val="05280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0878842">
    <w:abstractNumId w:val="9"/>
  </w:num>
  <w:num w:numId="2" w16cid:durableId="855459316">
    <w:abstractNumId w:val="7"/>
  </w:num>
  <w:num w:numId="3" w16cid:durableId="328336998">
    <w:abstractNumId w:val="6"/>
  </w:num>
  <w:num w:numId="4" w16cid:durableId="167211876">
    <w:abstractNumId w:val="5"/>
  </w:num>
  <w:num w:numId="5" w16cid:durableId="644821333">
    <w:abstractNumId w:val="4"/>
  </w:num>
  <w:num w:numId="6" w16cid:durableId="1917938691">
    <w:abstractNumId w:val="8"/>
  </w:num>
  <w:num w:numId="7" w16cid:durableId="671177477">
    <w:abstractNumId w:val="3"/>
  </w:num>
  <w:num w:numId="8" w16cid:durableId="2017532069">
    <w:abstractNumId w:val="2"/>
  </w:num>
  <w:num w:numId="9" w16cid:durableId="690490814">
    <w:abstractNumId w:val="1"/>
  </w:num>
  <w:num w:numId="10" w16cid:durableId="1736927669">
    <w:abstractNumId w:val="0"/>
  </w:num>
  <w:num w:numId="11" w16cid:durableId="983242820">
    <w:abstractNumId w:val="11"/>
  </w:num>
  <w:num w:numId="12" w16cid:durableId="898976488">
    <w:abstractNumId w:val="16"/>
  </w:num>
  <w:num w:numId="13" w16cid:durableId="1796597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812749">
    <w:abstractNumId w:val="18"/>
  </w:num>
  <w:num w:numId="15" w16cid:durableId="1953246826">
    <w:abstractNumId w:val="15"/>
  </w:num>
  <w:num w:numId="16" w16cid:durableId="18356842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0932773">
    <w:abstractNumId w:val="13"/>
  </w:num>
  <w:num w:numId="18" w16cid:durableId="1582525555">
    <w:abstractNumId w:val="19"/>
  </w:num>
  <w:num w:numId="19" w16cid:durableId="1986398296">
    <w:abstractNumId w:val="10"/>
  </w:num>
  <w:num w:numId="20" w16cid:durableId="1198541864">
    <w:abstractNumId w:val="17"/>
  </w:num>
  <w:num w:numId="21" w16cid:durableId="1236209149">
    <w:abstractNumId w:val="14"/>
  </w:num>
  <w:num w:numId="22" w16cid:durableId="1014460899">
    <w:abstractNumId w:val="12"/>
  </w:num>
  <w:num w:numId="23" w16cid:durableId="1371883081">
    <w:abstractNumId w:val="20"/>
  </w:num>
  <w:num w:numId="24" w16cid:durableId="1607811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58B"/>
    <w:rsid w:val="000077A9"/>
    <w:rsid w:val="00034BC4"/>
    <w:rsid w:val="00055CED"/>
    <w:rsid w:val="000610D2"/>
    <w:rsid w:val="000611AC"/>
    <w:rsid w:val="000A56E5"/>
    <w:rsid w:val="000C20F0"/>
    <w:rsid w:val="000C6186"/>
    <w:rsid w:val="000E6C76"/>
    <w:rsid w:val="00105372"/>
    <w:rsid w:val="00107218"/>
    <w:rsid w:val="00123C29"/>
    <w:rsid w:val="0013458B"/>
    <w:rsid w:val="001939C6"/>
    <w:rsid w:val="001A54AF"/>
    <w:rsid w:val="001B1D8B"/>
    <w:rsid w:val="001C4E57"/>
    <w:rsid w:val="001E121D"/>
    <w:rsid w:val="00252889"/>
    <w:rsid w:val="002A7369"/>
    <w:rsid w:val="002B5FC9"/>
    <w:rsid w:val="002C492B"/>
    <w:rsid w:val="002D5757"/>
    <w:rsid w:val="002F4A14"/>
    <w:rsid w:val="00323916"/>
    <w:rsid w:val="003260FB"/>
    <w:rsid w:val="00334BD0"/>
    <w:rsid w:val="0036342F"/>
    <w:rsid w:val="003914ED"/>
    <w:rsid w:val="003B1C1F"/>
    <w:rsid w:val="003B26D6"/>
    <w:rsid w:val="003C4B01"/>
    <w:rsid w:val="003C7B9C"/>
    <w:rsid w:val="003E4153"/>
    <w:rsid w:val="00454806"/>
    <w:rsid w:val="00456145"/>
    <w:rsid w:val="00463FDA"/>
    <w:rsid w:val="00467BBF"/>
    <w:rsid w:val="00497DFD"/>
    <w:rsid w:val="004E1F1B"/>
    <w:rsid w:val="004F588C"/>
    <w:rsid w:val="00500800"/>
    <w:rsid w:val="005272C1"/>
    <w:rsid w:val="00537083"/>
    <w:rsid w:val="00594D1A"/>
    <w:rsid w:val="00594E35"/>
    <w:rsid w:val="005A221E"/>
    <w:rsid w:val="005A4646"/>
    <w:rsid w:val="005B7EDD"/>
    <w:rsid w:val="005F6F29"/>
    <w:rsid w:val="00615E2D"/>
    <w:rsid w:val="006357ED"/>
    <w:rsid w:val="00657982"/>
    <w:rsid w:val="0066238F"/>
    <w:rsid w:val="00664254"/>
    <w:rsid w:val="00673D6D"/>
    <w:rsid w:val="006800AA"/>
    <w:rsid w:val="006963AF"/>
    <w:rsid w:val="006C03FD"/>
    <w:rsid w:val="006D2EC9"/>
    <w:rsid w:val="006E52A2"/>
    <w:rsid w:val="006F7202"/>
    <w:rsid w:val="00705073"/>
    <w:rsid w:val="00740991"/>
    <w:rsid w:val="007717EE"/>
    <w:rsid w:val="00772552"/>
    <w:rsid w:val="00787F92"/>
    <w:rsid w:val="007A405F"/>
    <w:rsid w:val="008103CE"/>
    <w:rsid w:val="0081194D"/>
    <w:rsid w:val="00836FDA"/>
    <w:rsid w:val="0086144B"/>
    <w:rsid w:val="00875E1A"/>
    <w:rsid w:val="008808A5"/>
    <w:rsid w:val="008846CA"/>
    <w:rsid w:val="008941E7"/>
    <w:rsid w:val="008954E5"/>
    <w:rsid w:val="008B055C"/>
    <w:rsid w:val="008B203D"/>
    <w:rsid w:val="008E0FCA"/>
    <w:rsid w:val="0092347B"/>
    <w:rsid w:val="009359AA"/>
    <w:rsid w:val="00937110"/>
    <w:rsid w:val="009501C1"/>
    <w:rsid w:val="00960DB8"/>
    <w:rsid w:val="00974E04"/>
    <w:rsid w:val="0098247E"/>
    <w:rsid w:val="009B225A"/>
    <w:rsid w:val="009F29BA"/>
    <w:rsid w:val="009F49F4"/>
    <w:rsid w:val="009F716D"/>
    <w:rsid w:val="00A11818"/>
    <w:rsid w:val="00A1585E"/>
    <w:rsid w:val="00A26594"/>
    <w:rsid w:val="00A46E60"/>
    <w:rsid w:val="00A7037A"/>
    <w:rsid w:val="00A72AF4"/>
    <w:rsid w:val="00A8038E"/>
    <w:rsid w:val="00AB4B75"/>
    <w:rsid w:val="00AC5E1D"/>
    <w:rsid w:val="00AF6183"/>
    <w:rsid w:val="00B1110C"/>
    <w:rsid w:val="00B152B8"/>
    <w:rsid w:val="00B457A3"/>
    <w:rsid w:val="00B671B8"/>
    <w:rsid w:val="00B90AA4"/>
    <w:rsid w:val="00BC382A"/>
    <w:rsid w:val="00C07CDE"/>
    <w:rsid w:val="00C30A58"/>
    <w:rsid w:val="00C4679C"/>
    <w:rsid w:val="00C60F64"/>
    <w:rsid w:val="00C62E91"/>
    <w:rsid w:val="00C65C43"/>
    <w:rsid w:val="00C734CB"/>
    <w:rsid w:val="00C82613"/>
    <w:rsid w:val="00CA10CE"/>
    <w:rsid w:val="00CC7EE9"/>
    <w:rsid w:val="00CD77C8"/>
    <w:rsid w:val="00CE254A"/>
    <w:rsid w:val="00CE4716"/>
    <w:rsid w:val="00D2347C"/>
    <w:rsid w:val="00D23DC5"/>
    <w:rsid w:val="00D53BF2"/>
    <w:rsid w:val="00D56008"/>
    <w:rsid w:val="00D61CF5"/>
    <w:rsid w:val="00D669D9"/>
    <w:rsid w:val="00D83FC6"/>
    <w:rsid w:val="00D86554"/>
    <w:rsid w:val="00D95094"/>
    <w:rsid w:val="00DD3A30"/>
    <w:rsid w:val="00DE19EE"/>
    <w:rsid w:val="00DE1B9E"/>
    <w:rsid w:val="00DE4C61"/>
    <w:rsid w:val="00DE7700"/>
    <w:rsid w:val="00DF045E"/>
    <w:rsid w:val="00E104C1"/>
    <w:rsid w:val="00E86740"/>
    <w:rsid w:val="00EE2DF3"/>
    <w:rsid w:val="00EE6739"/>
    <w:rsid w:val="00F006EC"/>
    <w:rsid w:val="00F02C7E"/>
    <w:rsid w:val="00F24318"/>
    <w:rsid w:val="00F257CA"/>
    <w:rsid w:val="00F55AC6"/>
    <w:rsid w:val="00F80EAC"/>
    <w:rsid w:val="00F81B27"/>
    <w:rsid w:val="00F911EE"/>
    <w:rsid w:val="00F9326E"/>
    <w:rsid w:val="00FB3C05"/>
    <w:rsid w:val="00FE0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198C7"/>
  <w15:chartTrackingRefBased/>
  <w15:docId w15:val="{8F67AFEE-A620-4DA2-8EFD-FAEA9FD21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69" w:unhideWhenUsed="1"/>
    <w:lsdException w:name="toc 5" w:semiHidden="1" w:uiPriority="69" w:unhideWhenUsed="1"/>
    <w:lsdException w:name="toc 6" w:semiHidden="1" w:uiPriority="69" w:unhideWhenUsed="1"/>
    <w:lsdException w:name="toc 7" w:semiHidden="1" w:uiPriority="69" w:unhideWhenUsed="1"/>
    <w:lsdException w:name="toc 8" w:semiHidden="1" w:uiPriority="69" w:unhideWhenUsed="1"/>
    <w:lsdException w:name="toc 9" w:semiHidden="1" w:uiPriority="6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0" w:qFormat="1"/>
    <w:lsdException w:name="Emphasis" w:uiPriority="4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4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40" w:qFormat="1"/>
    <w:lsdException w:name="Subtle Reference" w:uiPriority="40" w:qFormat="1"/>
    <w:lsdException w:name="Intense Reference" w:uiPriority="40" w:qFormat="1"/>
    <w:lsdException w:name="Book Title" w:uiPriority="40"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4"/>
    <w:qFormat/>
    <w:rsid w:val="003E4153"/>
    <w:pPr>
      <w:spacing w:before="240" w:after="120"/>
    </w:pPr>
    <w:rPr>
      <w:sz w:val="24"/>
    </w:rPr>
  </w:style>
  <w:style w:type="paragraph" w:styleId="berschrift1">
    <w:name w:val="heading 1"/>
    <w:basedOn w:val="Standard"/>
    <w:next w:val="Standard"/>
    <w:link w:val="berschrift1Zchn"/>
    <w:uiPriority w:val="19"/>
    <w:qFormat/>
    <w:rsid w:val="00334BD0"/>
    <w:pPr>
      <w:keepNext/>
      <w:keepLines/>
      <w:pageBreakBefore/>
      <w:spacing w:after="240"/>
      <w:outlineLvl w:val="0"/>
    </w:pPr>
    <w:rPr>
      <w:rFonts w:asciiTheme="majorHAnsi" w:eastAsiaTheme="majorEastAsia" w:hAnsiTheme="majorHAnsi" w:cstheme="majorBidi"/>
      <w:b/>
      <w:color w:val="004F9F"/>
      <w:sz w:val="36"/>
      <w:szCs w:val="32"/>
    </w:rPr>
  </w:style>
  <w:style w:type="paragraph" w:styleId="berschrift2">
    <w:name w:val="heading 2"/>
    <w:basedOn w:val="Standard"/>
    <w:next w:val="Standard"/>
    <w:link w:val="berschrift2Zchn"/>
    <w:uiPriority w:val="19"/>
    <w:qFormat/>
    <w:rsid w:val="00334BD0"/>
    <w:pPr>
      <w:keepNext/>
      <w:keepLines/>
      <w:outlineLvl w:val="1"/>
    </w:pPr>
    <w:rPr>
      <w:rFonts w:asciiTheme="majorHAnsi" w:eastAsiaTheme="majorEastAsia" w:hAnsiTheme="majorHAnsi" w:cstheme="majorBidi"/>
      <w:b/>
      <w:color w:val="004F9F"/>
      <w:sz w:val="32"/>
      <w:szCs w:val="26"/>
    </w:rPr>
  </w:style>
  <w:style w:type="paragraph" w:styleId="berschrift3">
    <w:name w:val="heading 3"/>
    <w:basedOn w:val="Standard"/>
    <w:next w:val="Standard"/>
    <w:link w:val="berschrift3Zchn"/>
    <w:uiPriority w:val="19"/>
    <w:qFormat/>
    <w:rsid w:val="00334BD0"/>
    <w:pPr>
      <w:keepNext/>
      <w:keepLines/>
      <w:outlineLvl w:val="2"/>
    </w:pPr>
    <w:rPr>
      <w:rFonts w:asciiTheme="majorHAnsi" w:eastAsiaTheme="majorEastAsia" w:hAnsiTheme="majorHAnsi" w:cstheme="majorBidi"/>
      <w:b/>
      <w:color w:val="004F9F"/>
      <w:sz w:val="28"/>
      <w:szCs w:val="24"/>
    </w:rPr>
  </w:style>
  <w:style w:type="paragraph" w:styleId="berschrift4">
    <w:name w:val="heading 4"/>
    <w:basedOn w:val="Standard"/>
    <w:next w:val="Standard"/>
    <w:link w:val="berschrift4Zchn"/>
    <w:uiPriority w:val="19"/>
    <w:unhideWhenUsed/>
    <w:qFormat/>
    <w:rsid w:val="00F257CA"/>
    <w:pPr>
      <w:keepNext/>
      <w:keepLines/>
      <w:outlineLvl w:val="3"/>
    </w:pPr>
    <w:rPr>
      <w:rFonts w:asciiTheme="majorHAnsi" w:eastAsiaTheme="majorEastAsia" w:hAnsiTheme="majorHAnsi" w:cstheme="majorBidi"/>
      <w:b/>
      <w:iCs/>
      <w:color w:val="003A77" w:themeColor="accent1" w:themeShade="BF"/>
    </w:rPr>
  </w:style>
  <w:style w:type="paragraph" w:styleId="berschrift5">
    <w:name w:val="heading 5"/>
    <w:basedOn w:val="Standard"/>
    <w:next w:val="Standard"/>
    <w:link w:val="berschrift5Zchn"/>
    <w:uiPriority w:val="19"/>
    <w:semiHidden/>
    <w:unhideWhenUsed/>
    <w:qFormat/>
    <w:rsid w:val="00F257CA"/>
    <w:pPr>
      <w:keepNext/>
      <w:keepLines/>
      <w:spacing w:before="40" w:after="0"/>
      <w:outlineLvl w:val="4"/>
    </w:pPr>
    <w:rPr>
      <w:rFonts w:asciiTheme="majorHAnsi" w:eastAsiaTheme="majorEastAsia" w:hAnsiTheme="majorHAnsi" w:cstheme="majorBidi"/>
      <w:color w:val="003A77" w:themeColor="accent1" w:themeShade="BF"/>
    </w:rPr>
  </w:style>
  <w:style w:type="paragraph" w:styleId="berschrift6">
    <w:name w:val="heading 6"/>
    <w:basedOn w:val="Standard"/>
    <w:next w:val="Standard"/>
    <w:link w:val="berschrift6Zchn"/>
    <w:uiPriority w:val="19"/>
    <w:semiHidden/>
    <w:unhideWhenUsed/>
    <w:qFormat/>
    <w:rsid w:val="00F257CA"/>
    <w:pPr>
      <w:keepNext/>
      <w:keepLines/>
      <w:spacing w:before="40" w:after="0"/>
      <w:outlineLvl w:val="5"/>
    </w:pPr>
    <w:rPr>
      <w:rFonts w:asciiTheme="majorHAnsi" w:eastAsiaTheme="majorEastAsia" w:hAnsiTheme="majorHAnsi" w:cstheme="majorBidi"/>
      <w:color w:val="00274F" w:themeColor="accent1" w:themeShade="7F"/>
    </w:rPr>
  </w:style>
  <w:style w:type="paragraph" w:styleId="berschrift7">
    <w:name w:val="heading 7"/>
    <w:basedOn w:val="Standard"/>
    <w:next w:val="Standard"/>
    <w:link w:val="berschrift7Zchn"/>
    <w:uiPriority w:val="19"/>
    <w:semiHidden/>
    <w:unhideWhenUsed/>
    <w:qFormat/>
    <w:rsid w:val="00F257CA"/>
    <w:pPr>
      <w:keepNext/>
      <w:keepLines/>
      <w:spacing w:before="40" w:after="0"/>
      <w:outlineLvl w:val="6"/>
    </w:pPr>
    <w:rPr>
      <w:rFonts w:asciiTheme="majorHAnsi" w:eastAsiaTheme="majorEastAsia" w:hAnsiTheme="majorHAnsi" w:cstheme="majorBidi"/>
      <w:iCs/>
      <w:color w:val="00274F" w:themeColor="accent1" w:themeShade="7F"/>
    </w:rPr>
  </w:style>
  <w:style w:type="paragraph" w:styleId="berschrift8">
    <w:name w:val="heading 8"/>
    <w:basedOn w:val="Standard"/>
    <w:next w:val="Standard"/>
    <w:link w:val="berschrift8Zchn"/>
    <w:uiPriority w:val="19"/>
    <w:semiHidden/>
    <w:unhideWhenUsed/>
    <w:qFormat/>
    <w:rsid w:val="00F257CA"/>
    <w:pPr>
      <w:keepNext/>
      <w:keepLines/>
      <w:spacing w:before="40" w:after="0"/>
      <w:outlineLvl w:val="7"/>
    </w:pPr>
    <w:rPr>
      <w:rFonts w:asciiTheme="majorHAnsi" w:eastAsiaTheme="majorEastAsia" w:hAnsiTheme="majorHAnsi" w:cstheme="majorBidi"/>
      <w:color w:val="003A77" w:themeColor="accent1" w:themeShade="BF"/>
      <w:szCs w:val="21"/>
    </w:rPr>
  </w:style>
  <w:style w:type="paragraph" w:styleId="berschrift9">
    <w:name w:val="heading 9"/>
    <w:basedOn w:val="Standard"/>
    <w:next w:val="Standard"/>
    <w:link w:val="berschrift9Zchn"/>
    <w:uiPriority w:val="19"/>
    <w:semiHidden/>
    <w:unhideWhenUsed/>
    <w:qFormat/>
    <w:rsid w:val="00F257CA"/>
    <w:pPr>
      <w:keepNext/>
      <w:keepLines/>
      <w:spacing w:before="40" w:after="0"/>
      <w:outlineLvl w:val="8"/>
    </w:pPr>
    <w:rPr>
      <w:rFonts w:asciiTheme="majorHAnsi" w:eastAsiaTheme="majorEastAsia" w:hAnsiTheme="majorHAnsi" w:cstheme="majorBidi"/>
      <w:iCs/>
      <w:color w:val="003A77" w:themeColor="accent1" w:themeShade="BF"/>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uiPriority w:val="54"/>
    <w:unhideWhenUsed/>
    <w:qFormat/>
    <w:rsid w:val="002B5FC9"/>
    <w:pPr>
      <w:spacing w:line="240" w:lineRule="auto"/>
    </w:pPr>
    <w:rPr>
      <w:i/>
      <w:iCs/>
      <w:color w:val="000000" w:themeColor="text1"/>
      <w:sz w:val="18"/>
      <w:szCs w:val="18"/>
    </w:rPr>
  </w:style>
  <w:style w:type="table" w:styleId="Tabellenraster">
    <w:name w:val="Table Grid"/>
    <w:basedOn w:val="NormaleTabelle"/>
    <w:uiPriority w:val="39"/>
    <w:rsid w:val="001C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5dunkelAkzent1">
    <w:name w:val="Grid Table 5 Dark Accent 1"/>
    <w:basedOn w:val="NormaleTabelle"/>
    <w:uiPriority w:val="50"/>
    <w:rsid w:val="007717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8DBFF" w:themeFill="accent1" w:themeFillTint="33"/>
    </w:tcPr>
    <w:tblStylePr w:type="firstRow">
      <w:rPr>
        <w:b w:val="0"/>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F9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F9F" w:themeFill="accent1"/>
      </w:tcPr>
    </w:tblStylePr>
    <w:tblStylePr w:type="firstCol">
      <w:rPr>
        <w:b w:val="0"/>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F9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F9F" w:themeFill="accent1"/>
      </w:tcPr>
    </w:tblStylePr>
    <w:tblStylePr w:type="band1Vert">
      <w:tblPr/>
      <w:tcPr>
        <w:shd w:val="clear" w:color="auto" w:fill="72B7FF" w:themeFill="accent1" w:themeFillTint="66"/>
      </w:tcPr>
    </w:tblStylePr>
    <w:tblStylePr w:type="band1Horz">
      <w:tblPr/>
      <w:tcPr>
        <w:shd w:val="clear" w:color="auto" w:fill="72B7FF" w:themeFill="accent1" w:themeFillTint="66"/>
      </w:tcPr>
    </w:tblStylePr>
  </w:style>
  <w:style w:type="paragraph" w:customStyle="1" w:styleId="HeaderEbene2">
    <w:name w:val="Header → Ebene 2"/>
    <w:basedOn w:val="Standard"/>
    <w:uiPriority w:val="49"/>
    <w:qFormat/>
    <w:rsid w:val="00CA10CE"/>
    <w:pPr>
      <w:spacing w:before="0" w:after="0" w:line="240" w:lineRule="auto"/>
    </w:pPr>
    <w:rPr>
      <w:b/>
      <w:bCs/>
      <w:color w:val="FFFFFF" w:themeColor="background1"/>
    </w:rPr>
  </w:style>
  <w:style w:type="paragraph" w:styleId="Titel">
    <w:name w:val="Title"/>
    <w:basedOn w:val="Standard"/>
    <w:next w:val="Standard"/>
    <w:link w:val="TitelZchn"/>
    <w:uiPriority w:val="94"/>
    <w:qFormat/>
    <w:rsid w:val="009F29BA"/>
    <w:pPr>
      <w:spacing w:after="0" w:line="240" w:lineRule="auto"/>
      <w:contextualSpacing/>
    </w:pPr>
    <w:rPr>
      <w:rFonts w:asciiTheme="majorHAnsi" w:eastAsiaTheme="majorEastAsia" w:hAnsiTheme="majorHAnsi" w:cstheme="majorBidi"/>
      <w:color w:val="004F9F"/>
      <w:spacing w:val="-10"/>
      <w:kern w:val="28"/>
      <w:sz w:val="56"/>
      <w:szCs w:val="56"/>
    </w:rPr>
  </w:style>
  <w:style w:type="character" w:customStyle="1" w:styleId="TitelZchn">
    <w:name w:val="Titel Zchn"/>
    <w:basedOn w:val="Absatz-Standardschriftart"/>
    <w:link w:val="Titel"/>
    <w:uiPriority w:val="94"/>
    <w:rsid w:val="009F29BA"/>
    <w:rPr>
      <w:rFonts w:asciiTheme="majorHAnsi" w:eastAsiaTheme="majorEastAsia" w:hAnsiTheme="majorHAnsi" w:cstheme="majorBidi"/>
      <w:color w:val="004F9F"/>
      <w:spacing w:val="-10"/>
      <w:kern w:val="28"/>
      <w:sz w:val="56"/>
      <w:szCs w:val="56"/>
    </w:rPr>
  </w:style>
  <w:style w:type="paragraph" w:styleId="Untertitel">
    <w:name w:val="Subtitle"/>
    <w:basedOn w:val="Standard"/>
    <w:next w:val="Standard"/>
    <w:link w:val="UntertitelZchn"/>
    <w:uiPriority w:val="94"/>
    <w:qFormat/>
    <w:rsid w:val="009F29BA"/>
    <w:pPr>
      <w:numPr>
        <w:ilvl w:val="1"/>
      </w:numPr>
    </w:pPr>
    <w:rPr>
      <w:rFonts w:eastAsiaTheme="minorEastAsia"/>
      <w:color w:val="004F9F"/>
      <w:spacing w:val="15"/>
    </w:rPr>
  </w:style>
  <w:style w:type="character" w:customStyle="1" w:styleId="UntertitelZchn">
    <w:name w:val="Untertitel Zchn"/>
    <w:basedOn w:val="Absatz-Standardschriftart"/>
    <w:link w:val="Untertitel"/>
    <w:uiPriority w:val="94"/>
    <w:rsid w:val="009F29BA"/>
    <w:rPr>
      <w:rFonts w:eastAsiaTheme="minorEastAsia"/>
      <w:color w:val="004F9F"/>
      <w:spacing w:val="15"/>
      <w:sz w:val="24"/>
    </w:rPr>
  </w:style>
  <w:style w:type="character" w:customStyle="1" w:styleId="berschrift1Zchn">
    <w:name w:val="Überschrift 1 Zchn"/>
    <w:basedOn w:val="Absatz-Standardschriftart"/>
    <w:link w:val="berschrift1"/>
    <w:uiPriority w:val="19"/>
    <w:rsid w:val="00334BD0"/>
    <w:rPr>
      <w:rFonts w:asciiTheme="majorHAnsi" w:eastAsiaTheme="majorEastAsia" w:hAnsiTheme="majorHAnsi" w:cstheme="majorBidi"/>
      <w:b/>
      <w:color w:val="004F9F"/>
      <w:sz w:val="36"/>
      <w:szCs w:val="32"/>
    </w:rPr>
  </w:style>
  <w:style w:type="character" w:customStyle="1" w:styleId="berschrift2Zchn">
    <w:name w:val="Überschrift 2 Zchn"/>
    <w:basedOn w:val="Absatz-Standardschriftart"/>
    <w:link w:val="berschrift2"/>
    <w:uiPriority w:val="19"/>
    <w:rsid w:val="00334BD0"/>
    <w:rPr>
      <w:rFonts w:asciiTheme="majorHAnsi" w:eastAsiaTheme="majorEastAsia" w:hAnsiTheme="majorHAnsi" w:cstheme="majorBidi"/>
      <w:b/>
      <w:color w:val="004F9F"/>
      <w:sz w:val="32"/>
      <w:szCs w:val="26"/>
    </w:rPr>
  </w:style>
  <w:style w:type="paragraph" w:styleId="IntensivesZitat">
    <w:name w:val="Intense Quote"/>
    <w:basedOn w:val="Standard"/>
    <w:next w:val="Standard"/>
    <w:link w:val="IntensivesZitatZchn"/>
    <w:uiPriority w:val="40"/>
    <w:qFormat/>
    <w:rsid w:val="00334BD0"/>
    <w:pPr>
      <w:pBdr>
        <w:top w:val="single" w:sz="4" w:space="10" w:color="004F9F" w:themeColor="accent1"/>
        <w:bottom w:val="single" w:sz="4" w:space="10" w:color="004F9F" w:themeColor="accent1"/>
      </w:pBdr>
      <w:spacing w:before="360" w:after="360"/>
      <w:ind w:left="864" w:right="864"/>
      <w:jc w:val="center"/>
    </w:pPr>
    <w:rPr>
      <w:i/>
      <w:iCs/>
      <w:color w:val="004F9F"/>
    </w:rPr>
  </w:style>
  <w:style w:type="character" w:customStyle="1" w:styleId="IntensivesZitatZchn">
    <w:name w:val="Intensives Zitat Zchn"/>
    <w:basedOn w:val="Absatz-Standardschriftart"/>
    <w:link w:val="IntensivesZitat"/>
    <w:uiPriority w:val="40"/>
    <w:rsid w:val="00334BD0"/>
    <w:rPr>
      <w:i/>
      <w:iCs/>
      <w:color w:val="004F9F"/>
      <w:sz w:val="24"/>
    </w:rPr>
  </w:style>
  <w:style w:type="character" w:customStyle="1" w:styleId="berschrift3Zchn">
    <w:name w:val="Überschrift 3 Zchn"/>
    <w:basedOn w:val="Absatz-Standardschriftart"/>
    <w:link w:val="berschrift3"/>
    <w:uiPriority w:val="19"/>
    <w:rsid w:val="00334BD0"/>
    <w:rPr>
      <w:rFonts w:asciiTheme="majorHAnsi" w:eastAsiaTheme="majorEastAsia" w:hAnsiTheme="majorHAnsi" w:cstheme="majorBidi"/>
      <w:b/>
      <w:color w:val="004F9F"/>
      <w:sz w:val="28"/>
      <w:szCs w:val="24"/>
    </w:rPr>
  </w:style>
  <w:style w:type="paragraph" w:styleId="Kopfzeile">
    <w:name w:val="header"/>
    <w:basedOn w:val="Standard"/>
    <w:link w:val="KopfzeileZchn"/>
    <w:uiPriority w:val="97"/>
    <w:unhideWhenUsed/>
    <w:rsid w:val="000077A9"/>
    <w:pPr>
      <w:tabs>
        <w:tab w:val="center" w:pos="4536"/>
        <w:tab w:val="right" w:pos="9072"/>
      </w:tabs>
      <w:spacing w:after="0" w:line="240" w:lineRule="auto"/>
    </w:pPr>
  </w:style>
  <w:style w:type="character" w:customStyle="1" w:styleId="KopfzeileZchn">
    <w:name w:val="Kopfzeile Zchn"/>
    <w:basedOn w:val="Absatz-Standardschriftart"/>
    <w:link w:val="Kopfzeile"/>
    <w:uiPriority w:val="97"/>
    <w:rsid w:val="001E121D"/>
  </w:style>
  <w:style w:type="paragraph" w:styleId="Fuzeile">
    <w:name w:val="footer"/>
    <w:basedOn w:val="Standard"/>
    <w:link w:val="FuzeileZchn"/>
    <w:uiPriority w:val="99"/>
    <w:unhideWhenUsed/>
    <w:rsid w:val="000077A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E121D"/>
  </w:style>
  <w:style w:type="paragraph" w:customStyle="1" w:styleId="HeaderEbene1">
    <w:name w:val="Header ↓ Ebene 1"/>
    <w:basedOn w:val="Standard"/>
    <w:uiPriority w:val="49"/>
    <w:qFormat/>
    <w:rsid w:val="00252889"/>
    <w:pPr>
      <w:spacing w:before="0" w:after="0" w:line="240" w:lineRule="auto"/>
    </w:pPr>
    <w:rPr>
      <w:b/>
      <w:bCs/>
      <w:color w:val="FFFFFF" w:themeColor="background1"/>
    </w:rPr>
  </w:style>
  <w:style w:type="paragraph" w:customStyle="1" w:styleId="HeaderEbene10">
    <w:name w:val="Header → Ebene 1"/>
    <w:basedOn w:val="Standard"/>
    <w:uiPriority w:val="49"/>
    <w:qFormat/>
    <w:rsid w:val="00CA10CE"/>
    <w:pPr>
      <w:spacing w:before="0" w:after="0" w:line="240" w:lineRule="auto"/>
    </w:pPr>
    <w:rPr>
      <w:b/>
    </w:rPr>
  </w:style>
  <w:style w:type="paragraph" w:customStyle="1" w:styleId="HeaderEbene3">
    <w:name w:val="Header → Ebene 3"/>
    <w:basedOn w:val="Standard"/>
    <w:uiPriority w:val="49"/>
    <w:qFormat/>
    <w:rsid w:val="00CA10CE"/>
    <w:pPr>
      <w:spacing w:before="0" w:after="0" w:line="240" w:lineRule="auto"/>
    </w:pPr>
    <w:rPr>
      <w:b/>
    </w:rPr>
  </w:style>
  <w:style w:type="paragraph" w:customStyle="1" w:styleId="HeaderEbene4">
    <w:name w:val="Header → Ebene 4"/>
    <w:basedOn w:val="Standard"/>
    <w:uiPriority w:val="49"/>
    <w:qFormat/>
    <w:rsid w:val="00CA10CE"/>
    <w:pPr>
      <w:spacing w:before="0" w:after="0" w:line="240" w:lineRule="auto"/>
    </w:pPr>
    <w:rPr>
      <w:b/>
    </w:rPr>
  </w:style>
  <w:style w:type="paragraph" w:customStyle="1" w:styleId="HeaderEbene5">
    <w:name w:val="Header → Ebene 5"/>
    <w:basedOn w:val="Standard"/>
    <w:uiPriority w:val="49"/>
    <w:qFormat/>
    <w:rsid w:val="00CA10CE"/>
    <w:pPr>
      <w:spacing w:before="0" w:after="0" w:line="240" w:lineRule="auto"/>
    </w:pPr>
    <w:rPr>
      <w:b/>
    </w:rPr>
  </w:style>
  <w:style w:type="paragraph" w:customStyle="1" w:styleId="HeaderEbene20">
    <w:name w:val="Header ↓ Ebene 2"/>
    <w:basedOn w:val="Standard"/>
    <w:uiPriority w:val="49"/>
    <w:qFormat/>
    <w:rsid w:val="00CA10CE"/>
    <w:pPr>
      <w:spacing w:before="0" w:after="0" w:line="240" w:lineRule="auto"/>
    </w:pPr>
    <w:rPr>
      <w:b/>
    </w:rPr>
  </w:style>
  <w:style w:type="paragraph" w:customStyle="1" w:styleId="HeaderEbene30">
    <w:name w:val="Header ↓ Ebene 3"/>
    <w:basedOn w:val="Standard"/>
    <w:uiPriority w:val="49"/>
    <w:qFormat/>
    <w:rsid w:val="00CA10CE"/>
    <w:pPr>
      <w:spacing w:before="0" w:after="0" w:line="240" w:lineRule="auto"/>
    </w:pPr>
    <w:rPr>
      <w:b/>
    </w:rPr>
  </w:style>
  <w:style w:type="paragraph" w:customStyle="1" w:styleId="HeaderEbene40">
    <w:name w:val="Header ↓ Ebene 4"/>
    <w:basedOn w:val="Standard"/>
    <w:uiPriority w:val="49"/>
    <w:qFormat/>
    <w:rsid w:val="00CA10CE"/>
    <w:pPr>
      <w:spacing w:before="0" w:after="0" w:line="240" w:lineRule="auto"/>
    </w:pPr>
    <w:rPr>
      <w:b/>
    </w:rPr>
  </w:style>
  <w:style w:type="paragraph" w:customStyle="1" w:styleId="HeaderEbene50">
    <w:name w:val="Header ↓ Ebene 5"/>
    <w:basedOn w:val="Standard"/>
    <w:uiPriority w:val="49"/>
    <w:qFormat/>
    <w:rsid w:val="00CA10CE"/>
    <w:pPr>
      <w:spacing w:before="0" w:after="0" w:line="240" w:lineRule="auto"/>
    </w:pPr>
    <w:rPr>
      <w:b/>
    </w:rPr>
  </w:style>
  <w:style w:type="paragraph" w:customStyle="1" w:styleId="HeaderEbene2nur1Spalte">
    <w:name w:val="Header ↓ Ebene 2 nur 1. Spalte"/>
    <w:basedOn w:val="Standard"/>
    <w:uiPriority w:val="49"/>
    <w:qFormat/>
    <w:rsid w:val="00CA10CE"/>
    <w:pPr>
      <w:spacing w:before="0" w:after="0" w:line="240" w:lineRule="auto"/>
    </w:pPr>
    <w:rPr>
      <w:b/>
    </w:rPr>
  </w:style>
  <w:style w:type="paragraph" w:customStyle="1" w:styleId="HeaderEbene3nur1Spalte">
    <w:name w:val="Header ↓ Ebene 3 nur 1. Spalte"/>
    <w:basedOn w:val="Standard"/>
    <w:uiPriority w:val="49"/>
    <w:qFormat/>
    <w:rsid w:val="00CA10CE"/>
    <w:pPr>
      <w:spacing w:before="0" w:after="0" w:line="240" w:lineRule="auto"/>
    </w:pPr>
    <w:rPr>
      <w:b/>
    </w:rPr>
  </w:style>
  <w:style w:type="paragraph" w:customStyle="1" w:styleId="Datenzelle">
    <w:name w:val="Datenzelle"/>
    <w:basedOn w:val="Standard"/>
    <w:uiPriority w:val="50"/>
    <w:qFormat/>
    <w:rsid w:val="00C734CB"/>
    <w:pPr>
      <w:spacing w:after="0" w:line="240" w:lineRule="auto"/>
    </w:pPr>
  </w:style>
  <w:style w:type="paragraph" w:styleId="Liste">
    <w:name w:val="List"/>
    <w:basedOn w:val="Standard"/>
    <w:uiPriority w:val="29"/>
    <w:rsid w:val="008E0FCA"/>
    <w:pPr>
      <w:keepNext/>
      <w:keepLines/>
      <w:numPr>
        <w:numId w:val="14"/>
      </w:numPr>
    </w:pPr>
  </w:style>
  <w:style w:type="paragraph" w:styleId="Liste2">
    <w:name w:val="List 2"/>
    <w:basedOn w:val="Standard"/>
    <w:uiPriority w:val="29"/>
    <w:rsid w:val="008E0FCA"/>
    <w:pPr>
      <w:keepNext/>
      <w:keepLines/>
      <w:numPr>
        <w:ilvl w:val="1"/>
        <w:numId w:val="14"/>
      </w:numPr>
    </w:pPr>
  </w:style>
  <w:style w:type="paragraph" w:styleId="Liste3">
    <w:name w:val="List 3"/>
    <w:basedOn w:val="Standard"/>
    <w:uiPriority w:val="29"/>
    <w:rsid w:val="008E0FCA"/>
    <w:pPr>
      <w:keepNext/>
      <w:keepLines/>
      <w:numPr>
        <w:ilvl w:val="2"/>
        <w:numId w:val="14"/>
      </w:numPr>
      <w:ind w:left="851"/>
    </w:pPr>
  </w:style>
  <w:style w:type="paragraph" w:styleId="Liste4">
    <w:name w:val="List 4"/>
    <w:basedOn w:val="Standard"/>
    <w:uiPriority w:val="29"/>
    <w:rsid w:val="008E0FCA"/>
    <w:pPr>
      <w:keepNext/>
      <w:keepLines/>
      <w:numPr>
        <w:ilvl w:val="3"/>
        <w:numId w:val="14"/>
      </w:numPr>
      <w:ind w:left="1135"/>
    </w:pPr>
  </w:style>
  <w:style w:type="paragraph" w:styleId="Verzeichnis1">
    <w:name w:val="toc 1"/>
    <w:basedOn w:val="Standard"/>
    <w:next w:val="Standard"/>
    <w:autoRedefine/>
    <w:uiPriority w:val="39"/>
    <w:unhideWhenUsed/>
    <w:rsid w:val="00252889"/>
    <w:pPr>
      <w:tabs>
        <w:tab w:val="right" w:leader="dot" w:pos="9062"/>
      </w:tabs>
      <w:spacing w:after="100"/>
    </w:pPr>
  </w:style>
  <w:style w:type="paragraph" w:styleId="Verzeichnis2">
    <w:name w:val="toc 2"/>
    <w:basedOn w:val="Standard"/>
    <w:next w:val="Standard"/>
    <w:autoRedefine/>
    <w:uiPriority w:val="39"/>
    <w:unhideWhenUsed/>
    <w:rsid w:val="00D83FC6"/>
    <w:pPr>
      <w:spacing w:after="100"/>
      <w:ind w:left="220"/>
    </w:pPr>
  </w:style>
  <w:style w:type="paragraph" w:styleId="Verzeichnis3">
    <w:name w:val="toc 3"/>
    <w:basedOn w:val="Standard"/>
    <w:next w:val="Standard"/>
    <w:autoRedefine/>
    <w:uiPriority w:val="39"/>
    <w:unhideWhenUsed/>
    <w:rsid w:val="00D83FC6"/>
    <w:pPr>
      <w:spacing w:after="100"/>
      <w:ind w:left="440"/>
    </w:pPr>
  </w:style>
  <w:style w:type="character" w:styleId="Hyperlink">
    <w:name w:val="Hyperlink"/>
    <w:basedOn w:val="Absatz-Standardschriftart"/>
    <w:uiPriority w:val="99"/>
    <w:unhideWhenUsed/>
    <w:rsid w:val="009F29BA"/>
    <w:rPr>
      <w:color w:val="004F9F"/>
      <w:u w:val="single"/>
    </w:rPr>
  </w:style>
  <w:style w:type="character" w:styleId="IntensiverVerweis">
    <w:name w:val="Intense Reference"/>
    <w:basedOn w:val="Absatz-Standardschriftart"/>
    <w:uiPriority w:val="40"/>
    <w:qFormat/>
    <w:rsid w:val="00F80EAC"/>
    <w:rPr>
      <w:b/>
      <w:bCs/>
      <w:smallCaps/>
      <w:color w:val="004F9F" w:themeColor="accent1"/>
      <w:spacing w:val="5"/>
    </w:rPr>
  </w:style>
  <w:style w:type="character" w:styleId="NichtaufgelsteErwhnung">
    <w:name w:val="Unresolved Mention"/>
    <w:basedOn w:val="Absatz-Standardschriftart"/>
    <w:uiPriority w:val="99"/>
    <w:semiHidden/>
    <w:unhideWhenUsed/>
    <w:rsid w:val="00D83FC6"/>
    <w:rPr>
      <w:color w:val="605E5C"/>
      <w:shd w:val="clear" w:color="auto" w:fill="E1DFDD"/>
    </w:rPr>
  </w:style>
  <w:style w:type="paragraph" w:styleId="Listennummer">
    <w:name w:val="List Number"/>
    <w:basedOn w:val="Standard"/>
    <w:uiPriority w:val="29"/>
    <w:rsid w:val="008E0FCA"/>
    <w:pPr>
      <w:keepNext/>
      <w:keepLines/>
      <w:numPr>
        <w:numId w:val="15"/>
      </w:numPr>
    </w:pPr>
  </w:style>
  <w:style w:type="paragraph" w:styleId="Listennummer2">
    <w:name w:val="List Number 2"/>
    <w:basedOn w:val="Standard"/>
    <w:uiPriority w:val="29"/>
    <w:rsid w:val="008E0FCA"/>
    <w:pPr>
      <w:keepNext/>
      <w:keepLines/>
      <w:numPr>
        <w:ilvl w:val="1"/>
        <w:numId w:val="15"/>
      </w:numPr>
    </w:pPr>
  </w:style>
  <w:style w:type="paragraph" w:styleId="Listenfortsetzung3">
    <w:name w:val="List Continue 3"/>
    <w:basedOn w:val="Standard"/>
    <w:uiPriority w:val="29"/>
    <w:rsid w:val="008E0FCA"/>
    <w:pPr>
      <w:spacing w:before="120"/>
      <w:ind w:left="851"/>
      <w:contextualSpacing/>
    </w:pPr>
  </w:style>
  <w:style w:type="paragraph" w:styleId="Listenfortsetzung4">
    <w:name w:val="List Continue 4"/>
    <w:basedOn w:val="Standard"/>
    <w:uiPriority w:val="29"/>
    <w:rsid w:val="008E0FCA"/>
    <w:pPr>
      <w:spacing w:before="120"/>
      <w:ind w:left="1134"/>
      <w:contextualSpacing/>
    </w:pPr>
  </w:style>
  <w:style w:type="paragraph" w:styleId="Listenfortsetzung5">
    <w:name w:val="List Continue 5"/>
    <w:basedOn w:val="Standard"/>
    <w:uiPriority w:val="29"/>
    <w:rsid w:val="008E0FCA"/>
    <w:pPr>
      <w:spacing w:before="120"/>
      <w:ind w:left="1418"/>
      <w:contextualSpacing/>
    </w:pPr>
  </w:style>
  <w:style w:type="paragraph" w:styleId="Listennummer3">
    <w:name w:val="List Number 3"/>
    <w:basedOn w:val="Standard"/>
    <w:uiPriority w:val="29"/>
    <w:rsid w:val="008E0FCA"/>
    <w:pPr>
      <w:keepNext/>
      <w:keepLines/>
      <w:numPr>
        <w:ilvl w:val="2"/>
        <w:numId w:val="15"/>
      </w:numPr>
      <w:ind w:left="851"/>
    </w:pPr>
  </w:style>
  <w:style w:type="paragraph" w:styleId="Listennummer4">
    <w:name w:val="List Number 4"/>
    <w:basedOn w:val="Standard"/>
    <w:uiPriority w:val="29"/>
    <w:rsid w:val="008E0FCA"/>
    <w:pPr>
      <w:keepNext/>
      <w:keepLines/>
      <w:numPr>
        <w:ilvl w:val="3"/>
        <w:numId w:val="15"/>
      </w:numPr>
      <w:ind w:left="1135"/>
    </w:pPr>
  </w:style>
  <w:style w:type="paragraph" w:styleId="Listennummer5">
    <w:name w:val="List Number 5"/>
    <w:basedOn w:val="Standard"/>
    <w:uiPriority w:val="29"/>
    <w:rsid w:val="008E0FCA"/>
    <w:pPr>
      <w:keepNext/>
      <w:keepLines/>
      <w:numPr>
        <w:ilvl w:val="4"/>
        <w:numId w:val="15"/>
      </w:numPr>
      <w:ind w:left="1418"/>
    </w:pPr>
  </w:style>
  <w:style w:type="paragraph" w:styleId="Listenfortsetzung">
    <w:name w:val="List Continue"/>
    <w:basedOn w:val="Standard"/>
    <w:uiPriority w:val="29"/>
    <w:rsid w:val="008E0FCA"/>
    <w:pPr>
      <w:spacing w:before="120"/>
      <w:ind w:left="284"/>
      <w:contextualSpacing/>
    </w:pPr>
  </w:style>
  <w:style w:type="paragraph" w:styleId="Listenfortsetzung2">
    <w:name w:val="List Continue 2"/>
    <w:basedOn w:val="Standard"/>
    <w:uiPriority w:val="29"/>
    <w:rsid w:val="008E0FCA"/>
    <w:pPr>
      <w:spacing w:before="120"/>
      <w:ind w:left="567"/>
      <w:contextualSpacing/>
    </w:pPr>
  </w:style>
  <w:style w:type="paragraph" w:styleId="Liste5">
    <w:name w:val="List 5"/>
    <w:basedOn w:val="Standard"/>
    <w:uiPriority w:val="29"/>
    <w:rsid w:val="008E0FCA"/>
    <w:pPr>
      <w:keepNext/>
      <w:keepLines/>
      <w:numPr>
        <w:ilvl w:val="4"/>
        <w:numId w:val="14"/>
      </w:numPr>
      <w:ind w:left="1418"/>
    </w:pPr>
  </w:style>
  <w:style w:type="character" w:customStyle="1" w:styleId="berschrift4Zchn">
    <w:name w:val="Überschrift 4 Zchn"/>
    <w:basedOn w:val="Absatz-Standardschriftart"/>
    <w:link w:val="berschrift4"/>
    <w:uiPriority w:val="19"/>
    <w:rsid w:val="004F588C"/>
    <w:rPr>
      <w:rFonts w:asciiTheme="majorHAnsi" w:eastAsiaTheme="majorEastAsia" w:hAnsiTheme="majorHAnsi" w:cstheme="majorBidi"/>
      <w:b/>
      <w:iCs/>
      <w:color w:val="003A77" w:themeColor="accent1" w:themeShade="BF"/>
      <w:sz w:val="24"/>
    </w:rPr>
  </w:style>
  <w:style w:type="character" w:customStyle="1" w:styleId="berschrift5Zchn">
    <w:name w:val="Überschrift 5 Zchn"/>
    <w:basedOn w:val="Absatz-Standardschriftart"/>
    <w:link w:val="berschrift5"/>
    <w:uiPriority w:val="19"/>
    <w:semiHidden/>
    <w:rsid w:val="00F257CA"/>
    <w:rPr>
      <w:rFonts w:asciiTheme="majorHAnsi" w:eastAsiaTheme="majorEastAsia" w:hAnsiTheme="majorHAnsi" w:cstheme="majorBidi"/>
      <w:color w:val="003A77" w:themeColor="accent1" w:themeShade="BF"/>
      <w:sz w:val="24"/>
    </w:rPr>
  </w:style>
  <w:style w:type="character" w:customStyle="1" w:styleId="berschrift6Zchn">
    <w:name w:val="Überschrift 6 Zchn"/>
    <w:basedOn w:val="Absatz-Standardschriftart"/>
    <w:link w:val="berschrift6"/>
    <w:uiPriority w:val="19"/>
    <w:semiHidden/>
    <w:rsid w:val="00F257CA"/>
    <w:rPr>
      <w:rFonts w:asciiTheme="majorHAnsi" w:eastAsiaTheme="majorEastAsia" w:hAnsiTheme="majorHAnsi" w:cstheme="majorBidi"/>
      <w:color w:val="00274F" w:themeColor="accent1" w:themeShade="7F"/>
      <w:sz w:val="24"/>
    </w:rPr>
  </w:style>
  <w:style w:type="character" w:customStyle="1" w:styleId="berschrift7Zchn">
    <w:name w:val="Überschrift 7 Zchn"/>
    <w:basedOn w:val="Absatz-Standardschriftart"/>
    <w:link w:val="berschrift7"/>
    <w:uiPriority w:val="19"/>
    <w:semiHidden/>
    <w:rsid w:val="00F257CA"/>
    <w:rPr>
      <w:rFonts w:asciiTheme="majorHAnsi" w:eastAsiaTheme="majorEastAsia" w:hAnsiTheme="majorHAnsi" w:cstheme="majorBidi"/>
      <w:iCs/>
      <w:color w:val="00274F" w:themeColor="accent1" w:themeShade="7F"/>
      <w:sz w:val="24"/>
    </w:rPr>
  </w:style>
  <w:style w:type="character" w:customStyle="1" w:styleId="berschrift8Zchn">
    <w:name w:val="Überschrift 8 Zchn"/>
    <w:basedOn w:val="Absatz-Standardschriftart"/>
    <w:link w:val="berschrift8"/>
    <w:uiPriority w:val="19"/>
    <w:semiHidden/>
    <w:rsid w:val="00F257CA"/>
    <w:rPr>
      <w:rFonts w:asciiTheme="majorHAnsi" w:eastAsiaTheme="majorEastAsia" w:hAnsiTheme="majorHAnsi" w:cstheme="majorBidi"/>
      <w:color w:val="003A77" w:themeColor="accent1" w:themeShade="BF"/>
      <w:sz w:val="24"/>
      <w:szCs w:val="21"/>
    </w:rPr>
  </w:style>
  <w:style w:type="character" w:customStyle="1" w:styleId="berschrift9Zchn">
    <w:name w:val="Überschrift 9 Zchn"/>
    <w:basedOn w:val="Absatz-Standardschriftart"/>
    <w:link w:val="berschrift9"/>
    <w:uiPriority w:val="19"/>
    <w:semiHidden/>
    <w:rsid w:val="00F257CA"/>
    <w:rPr>
      <w:rFonts w:asciiTheme="majorHAnsi" w:eastAsiaTheme="majorEastAsia" w:hAnsiTheme="majorHAnsi" w:cstheme="majorBidi"/>
      <w:iCs/>
      <w:color w:val="003A77" w:themeColor="accent1" w:themeShade="BF"/>
      <w:sz w:val="24"/>
      <w:szCs w:val="21"/>
    </w:rPr>
  </w:style>
  <w:style w:type="paragraph" w:customStyle="1" w:styleId="Listenfortsetzung6">
    <w:name w:val="Listenfortsetzung 6"/>
    <w:basedOn w:val="Standard"/>
    <w:uiPriority w:val="29"/>
    <w:semiHidden/>
    <w:qFormat/>
    <w:rsid w:val="003E4153"/>
    <w:pPr>
      <w:spacing w:before="120"/>
      <w:ind w:left="1701"/>
    </w:pPr>
  </w:style>
  <w:style w:type="paragraph" w:customStyle="1" w:styleId="Listenfortsetzung7">
    <w:name w:val="Listenfortsetzung 7"/>
    <w:basedOn w:val="Standard"/>
    <w:uiPriority w:val="29"/>
    <w:semiHidden/>
    <w:qFormat/>
    <w:rsid w:val="003E4153"/>
    <w:pPr>
      <w:spacing w:before="120"/>
      <w:ind w:left="1985"/>
    </w:pPr>
  </w:style>
  <w:style w:type="paragraph" w:customStyle="1" w:styleId="Listenfortsetzung8">
    <w:name w:val="Listenfortsetzung 8"/>
    <w:basedOn w:val="Standard"/>
    <w:uiPriority w:val="29"/>
    <w:semiHidden/>
    <w:qFormat/>
    <w:rsid w:val="003E4153"/>
    <w:pPr>
      <w:spacing w:before="120"/>
      <w:ind w:left="2268"/>
    </w:pPr>
  </w:style>
  <w:style w:type="paragraph" w:customStyle="1" w:styleId="Listennummer6">
    <w:name w:val="Listennummer 6"/>
    <w:basedOn w:val="Standard"/>
    <w:uiPriority w:val="29"/>
    <w:semiHidden/>
    <w:qFormat/>
    <w:rsid w:val="00AF6183"/>
    <w:pPr>
      <w:numPr>
        <w:ilvl w:val="5"/>
        <w:numId w:val="15"/>
      </w:numPr>
    </w:pPr>
  </w:style>
  <w:style w:type="paragraph" w:customStyle="1" w:styleId="Listennummer7">
    <w:name w:val="Listennummer 7"/>
    <w:basedOn w:val="Standard"/>
    <w:uiPriority w:val="29"/>
    <w:semiHidden/>
    <w:qFormat/>
    <w:rsid w:val="00AF6183"/>
    <w:pPr>
      <w:numPr>
        <w:ilvl w:val="6"/>
        <w:numId w:val="15"/>
      </w:numPr>
    </w:pPr>
  </w:style>
  <w:style w:type="paragraph" w:customStyle="1" w:styleId="Listennummer8">
    <w:name w:val="Listennummer 8"/>
    <w:basedOn w:val="Standard"/>
    <w:uiPriority w:val="29"/>
    <w:semiHidden/>
    <w:qFormat/>
    <w:rsid w:val="00AF6183"/>
    <w:pPr>
      <w:numPr>
        <w:ilvl w:val="7"/>
        <w:numId w:val="15"/>
      </w:numPr>
    </w:pPr>
  </w:style>
  <w:style w:type="paragraph" w:customStyle="1" w:styleId="Liste6">
    <w:name w:val="Liste 6"/>
    <w:basedOn w:val="Standard"/>
    <w:uiPriority w:val="29"/>
    <w:semiHidden/>
    <w:qFormat/>
    <w:rsid w:val="00AF6183"/>
    <w:pPr>
      <w:numPr>
        <w:ilvl w:val="5"/>
        <w:numId w:val="14"/>
      </w:numPr>
    </w:pPr>
  </w:style>
  <w:style w:type="paragraph" w:customStyle="1" w:styleId="Liste7">
    <w:name w:val="Liste 7"/>
    <w:basedOn w:val="Standard"/>
    <w:uiPriority w:val="29"/>
    <w:semiHidden/>
    <w:qFormat/>
    <w:rsid w:val="00AF6183"/>
    <w:pPr>
      <w:numPr>
        <w:ilvl w:val="6"/>
        <w:numId w:val="14"/>
      </w:numPr>
    </w:pPr>
  </w:style>
  <w:style w:type="paragraph" w:customStyle="1" w:styleId="Liste8">
    <w:name w:val="Liste 8"/>
    <w:basedOn w:val="Standard"/>
    <w:uiPriority w:val="29"/>
    <w:semiHidden/>
    <w:qFormat/>
    <w:rsid w:val="00AF6183"/>
    <w:pPr>
      <w:numPr>
        <w:ilvl w:val="7"/>
        <w:numId w:val="14"/>
      </w:numPr>
    </w:pPr>
  </w:style>
  <w:style w:type="paragraph" w:customStyle="1" w:styleId="Liste9">
    <w:name w:val="Liste 9"/>
    <w:basedOn w:val="Standard"/>
    <w:uiPriority w:val="29"/>
    <w:semiHidden/>
    <w:qFormat/>
    <w:rsid w:val="00EE2DF3"/>
    <w:pPr>
      <w:numPr>
        <w:ilvl w:val="8"/>
        <w:numId w:val="14"/>
      </w:numPr>
    </w:pPr>
  </w:style>
  <w:style w:type="paragraph" w:customStyle="1" w:styleId="Listennummer9">
    <w:name w:val="Listennummer 9"/>
    <w:basedOn w:val="Standard"/>
    <w:uiPriority w:val="29"/>
    <w:semiHidden/>
    <w:qFormat/>
    <w:rsid w:val="00EE2DF3"/>
    <w:pPr>
      <w:numPr>
        <w:ilvl w:val="8"/>
        <w:numId w:val="15"/>
      </w:numPr>
    </w:pPr>
  </w:style>
  <w:style w:type="paragraph" w:customStyle="1" w:styleId="Listenfortsetzung9">
    <w:name w:val="Listenfortsetzung 9"/>
    <w:basedOn w:val="Standard"/>
    <w:uiPriority w:val="29"/>
    <w:semiHidden/>
    <w:qFormat/>
    <w:rsid w:val="003E4153"/>
    <w:pPr>
      <w:spacing w:before="120"/>
      <w:ind w:left="2552"/>
    </w:pPr>
  </w:style>
  <w:style w:type="paragraph" w:styleId="KeinLeerraum">
    <w:name w:val="No Spacing"/>
    <w:uiPriority w:val="9"/>
    <w:qFormat/>
    <w:rsid w:val="00252889"/>
    <w:pPr>
      <w:spacing w:after="0" w:line="240" w:lineRule="auto"/>
    </w:pPr>
    <w:rPr>
      <w:sz w:val="24"/>
    </w:rPr>
  </w:style>
  <w:style w:type="paragraph" w:styleId="Sprechblasentext">
    <w:name w:val="Balloon Text"/>
    <w:basedOn w:val="Standard"/>
    <w:link w:val="SprechblasentextZchn"/>
    <w:uiPriority w:val="99"/>
    <w:semiHidden/>
    <w:unhideWhenUsed/>
    <w:rsid w:val="00657982"/>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57982"/>
    <w:rPr>
      <w:rFonts w:ascii="Segoe UI" w:hAnsi="Segoe UI" w:cs="Segoe UI"/>
      <w:sz w:val="18"/>
      <w:szCs w:val="18"/>
    </w:rPr>
  </w:style>
  <w:style w:type="character" w:styleId="BesuchterLink">
    <w:name w:val="FollowedHyperlink"/>
    <w:basedOn w:val="Absatz-Standardschriftart"/>
    <w:uiPriority w:val="99"/>
    <w:semiHidden/>
    <w:unhideWhenUsed/>
    <w:rsid w:val="00C07CDE"/>
    <w:rPr>
      <w:color w:val="000000" w:themeColor="followedHyperlink"/>
      <w:u w:val="single"/>
    </w:rPr>
  </w:style>
  <w:style w:type="paragraph" w:styleId="StandardWeb">
    <w:name w:val="Normal (Web)"/>
    <w:basedOn w:val="Standard"/>
    <w:uiPriority w:val="99"/>
    <w:semiHidden/>
    <w:unhideWhenUsed/>
    <w:rsid w:val="00AC5E1D"/>
    <w:pPr>
      <w:spacing w:before="100" w:beforeAutospacing="1" w:after="100" w:afterAutospacing="1" w:line="240" w:lineRule="auto"/>
    </w:pPr>
    <w:rPr>
      <w:rFonts w:ascii="Times New Roman" w:eastAsia="Times New Roman" w:hAnsi="Times New Roman" w:cs="Times New Roman"/>
      <w:szCs w:val="24"/>
      <w:lang w:eastAsia="de-DE"/>
    </w:rPr>
  </w:style>
  <w:style w:type="paragraph" w:styleId="Zitat">
    <w:name w:val="Quote"/>
    <w:basedOn w:val="Standard"/>
    <w:next w:val="Standard"/>
    <w:link w:val="ZitatZchn"/>
    <w:uiPriority w:val="40"/>
    <w:qFormat/>
    <w:rsid w:val="0013458B"/>
    <w:pPr>
      <w:spacing w:before="160" w:after="160"/>
      <w:jc w:val="center"/>
    </w:pPr>
    <w:rPr>
      <w:i/>
      <w:iCs/>
      <w:color w:val="404040" w:themeColor="text1" w:themeTint="BF"/>
    </w:rPr>
  </w:style>
  <w:style w:type="character" w:customStyle="1" w:styleId="ZitatZchn">
    <w:name w:val="Zitat Zchn"/>
    <w:basedOn w:val="Absatz-Standardschriftart"/>
    <w:link w:val="Zitat"/>
    <w:uiPriority w:val="40"/>
    <w:rsid w:val="0013458B"/>
    <w:rPr>
      <w:i/>
      <w:iCs/>
      <w:color w:val="404040" w:themeColor="text1" w:themeTint="BF"/>
      <w:sz w:val="24"/>
    </w:rPr>
  </w:style>
  <w:style w:type="paragraph" w:styleId="Listenabsatz">
    <w:name w:val="List Paragraph"/>
    <w:basedOn w:val="Standard"/>
    <w:uiPriority w:val="34"/>
    <w:semiHidden/>
    <w:qFormat/>
    <w:rsid w:val="0013458B"/>
    <w:pPr>
      <w:ind w:left="720"/>
      <w:contextualSpacing/>
    </w:pPr>
  </w:style>
  <w:style w:type="character" w:styleId="IntensiveHervorhebung">
    <w:name w:val="Intense Emphasis"/>
    <w:basedOn w:val="Absatz-Standardschriftart"/>
    <w:uiPriority w:val="40"/>
    <w:qFormat/>
    <w:rsid w:val="0013458B"/>
    <w:rPr>
      <w:i/>
      <w:iCs/>
      <w:color w:val="003A77" w:themeColor="accent1" w:themeShade="BF"/>
    </w:rPr>
  </w:style>
  <w:style w:type="paragraph" w:styleId="berarbeitung">
    <w:name w:val="Revision"/>
    <w:hidden/>
    <w:uiPriority w:val="99"/>
    <w:semiHidden/>
    <w:rsid w:val="00D95094"/>
    <w:pPr>
      <w:spacing w:after="0" w:line="240" w:lineRule="auto"/>
    </w:pPr>
    <w:rPr>
      <w:sz w:val="24"/>
    </w:rPr>
  </w:style>
  <w:style w:type="character" w:styleId="Kommentarzeichen">
    <w:name w:val="annotation reference"/>
    <w:basedOn w:val="Absatz-Standardschriftart"/>
    <w:uiPriority w:val="99"/>
    <w:semiHidden/>
    <w:unhideWhenUsed/>
    <w:rsid w:val="008941E7"/>
    <w:rPr>
      <w:sz w:val="16"/>
      <w:szCs w:val="16"/>
    </w:rPr>
  </w:style>
  <w:style w:type="paragraph" w:styleId="Kommentartext">
    <w:name w:val="annotation text"/>
    <w:basedOn w:val="Standard"/>
    <w:link w:val="KommentartextZchn"/>
    <w:uiPriority w:val="99"/>
    <w:unhideWhenUsed/>
    <w:rsid w:val="008941E7"/>
    <w:pPr>
      <w:spacing w:line="240" w:lineRule="auto"/>
    </w:pPr>
    <w:rPr>
      <w:sz w:val="20"/>
      <w:szCs w:val="20"/>
    </w:rPr>
  </w:style>
  <w:style w:type="character" w:customStyle="1" w:styleId="KommentartextZchn">
    <w:name w:val="Kommentartext Zchn"/>
    <w:basedOn w:val="Absatz-Standardschriftart"/>
    <w:link w:val="Kommentartext"/>
    <w:uiPriority w:val="99"/>
    <w:rsid w:val="008941E7"/>
    <w:rPr>
      <w:sz w:val="20"/>
      <w:szCs w:val="20"/>
    </w:rPr>
  </w:style>
  <w:style w:type="paragraph" w:styleId="Kommentarthema">
    <w:name w:val="annotation subject"/>
    <w:basedOn w:val="Kommentartext"/>
    <w:next w:val="Kommentartext"/>
    <w:link w:val="KommentarthemaZchn"/>
    <w:uiPriority w:val="99"/>
    <w:semiHidden/>
    <w:unhideWhenUsed/>
    <w:rsid w:val="008941E7"/>
    <w:rPr>
      <w:b/>
      <w:bCs/>
    </w:rPr>
  </w:style>
  <w:style w:type="character" w:customStyle="1" w:styleId="KommentarthemaZchn">
    <w:name w:val="Kommentarthema Zchn"/>
    <w:basedOn w:val="KommentartextZchn"/>
    <w:link w:val="Kommentarthema"/>
    <w:uiPriority w:val="99"/>
    <w:semiHidden/>
    <w:rsid w:val="008941E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62">
      <w:bodyDiv w:val="1"/>
      <w:marLeft w:val="0"/>
      <w:marRight w:val="0"/>
      <w:marTop w:val="0"/>
      <w:marBottom w:val="0"/>
      <w:divBdr>
        <w:top w:val="none" w:sz="0" w:space="0" w:color="auto"/>
        <w:left w:val="none" w:sz="0" w:space="0" w:color="auto"/>
        <w:bottom w:val="none" w:sz="0" w:space="0" w:color="auto"/>
        <w:right w:val="none" w:sz="0" w:space="0" w:color="auto"/>
      </w:divBdr>
    </w:div>
    <w:div w:id="214774751">
      <w:bodyDiv w:val="1"/>
      <w:marLeft w:val="0"/>
      <w:marRight w:val="0"/>
      <w:marTop w:val="0"/>
      <w:marBottom w:val="0"/>
      <w:divBdr>
        <w:top w:val="none" w:sz="0" w:space="0" w:color="auto"/>
        <w:left w:val="none" w:sz="0" w:space="0" w:color="auto"/>
        <w:bottom w:val="none" w:sz="0" w:space="0" w:color="auto"/>
        <w:right w:val="none" w:sz="0" w:space="0" w:color="auto"/>
      </w:divBdr>
      <w:divsChild>
        <w:div w:id="252055385">
          <w:marLeft w:val="0"/>
          <w:marRight w:val="0"/>
          <w:marTop w:val="0"/>
          <w:marBottom w:val="0"/>
          <w:divBdr>
            <w:top w:val="none" w:sz="0" w:space="0" w:color="auto"/>
            <w:left w:val="none" w:sz="0" w:space="0" w:color="auto"/>
            <w:bottom w:val="none" w:sz="0" w:space="0" w:color="auto"/>
            <w:right w:val="none" w:sz="0" w:space="0" w:color="auto"/>
          </w:divBdr>
          <w:divsChild>
            <w:div w:id="847526363">
              <w:marLeft w:val="0"/>
              <w:marRight w:val="0"/>
              <w:marTop w:val="0"/>
              <w:marBottom w:val="0"/>
              <w:divBdr>
                <w:top w:val="none" w:sz="0" w:space="0" w:color="auto"/>
                <w:left w:val="none" w:sz="0" w:space="0" w:color="auto"/>
                <w:bottom w:val="none" w:sz="0" w:space="0" w:color="auto"/>
                <w:right w:val="none" w:sz="0" w:space="0" w:color="auto"/>
              </w:divBdr>
            </w:div>
            <w:div w:id="445463006">
              <w:marLeft w:val="0"/>
              <w:marRight w:val="0"/>
              <w:marTop w:val="0"/>
              <w:marBottom w:val="0"/>
              <w:divBdr>
                <w:top w:val="none" w:sz="0" w:space="0" w:color="auto"/>
                <w:left w:val="none" w:sz="0" w:space="0" w:color="auto"/>
                <w:bottom w:val="none" w:sz="0" w:space="0" w:color="auto"/>
                <w:right w:val="none" w:sz="0" w:space="0" w:color="auto"/>
              </w:divBdr>
            </w:div>
            <w:div w:id="244219347">
              <w:marLeft w:val="0"/>
              <w:marRight w:val="0"/>
              <w:marTop w:val="0"/>
              <w:marBottom w:val="0"/>
              <w:divBdr>
                <w:top w:val="none" w:sz="0" w:space="0" w:color="auto"/>
                <w:left w:val="none" w:sz="0" w:space="0" w:color="auto"/>
                <w:bottom w:val="none" w:sz="0" w:space="0" w:color="auto"/>
                <w:right w:val="none" w:sz="0" w:space="0" w:color="auto"/>
              </w:divBdr>
            </w:div>
            <w:div w:id="579028627">
              <w:marLeft w:val="0"/>
              <w:marRight w:val="0"/>
              <w:marTop w:val="0"/>
              <w:marBottom w:val="0"/>
              <w:divBdr>
                <w:top w:val="none" w:sz="0" w:space="0" w:color="auto"/>
                <w:left w:val="none" w:sz="0" w:space="0" w:color="auto"/>
                <w:bottom w:val="none" w:sz="0" w:space="0" w:color="auto"/>
                <w:right w:val="none" w:sz="0" w:space="0" w:color="auto"/>
              </w:divBdr>
            </w:div>
            <w:div w:id="536699849">
              <w:marLeft w:val="0"/>
              <w:marRight w:val="0"/>
              <w:marTop w:val="0"/>
              <w:marBottom w:val="0"/>
              <w:divBdr>
                <w:top w:val="none" w:sz="0" w:space="0" w:color="auto"/>
                <w:left w:val="none" w:sz="0" w:space="0" w:color="auto"/>
                <w:bottom w:val="none" w:sz="0" w:space="0" w:color="auto"/>
                <w:right w:val="none" w:sz="0" w:space="0" w:color="auto"/>
              </w:divBdr>
            </w:div>
            <w:div w:id="953637645">
              <w:marLeft w:val="0"/>
              <w:marRight w:val="0"/>
              <w:marTop w:val="0"/>
              <w:marBottom w:val="0"/>
              <w:divBdr>
                <w:top w:val="none" w:sz="0" w:space="0" w:color="auto"/>
                <w:left w:val="none" w:sz="0" w:space="0" w:color="auto"/>
                <w:bottom w:val="none" w:sz="0" w:space="0" w:color="auto"/>
                <w:right w:val="none" w:sz="0" w:space="0" w:color="auto"/>
              </w:divBdr>
            </w:div>
            <w:div w:id="254945772">
              <w:marLeft w:val="0"/>
              <w:marRight w:val="0"/>
              <w:marTop w:val="0"/>
              <w:marBottom w:val="0"/>
              <w:divBdr>
                <w:top w:val="none" w:sz="0" w:space="0" w:color="auto"/>
                <w:left w:val="none" w:sz="0" w:space="0" w:color="auto"/>
                <w:bottom w:val="none" w:sz="0" w:space="0" w:color="auto"/>
                <w:right w:val="none" w:sz="0" w:space="0" w:color="auto"/>
              </w:divBdr>
            </w:div>
            <w:div w:id="1085417832">
              <w:marLeft w:val="0"/>
              <w:marRight w:val="0"/>
              <w:marTop w:val="0"/>
              <w:marBottom w:val="0"/>
              <w:divBdr>
                <w:top w:val="none" w:sz="0" w:space="0" w:color="auto"/>
                <w:left w:val="none" w:sz="0" w:space="0" w:color="auto"/>
                <w:bottom w:val="none" w:sz="0" w:space="0" w:color="auto"/>
                <w:right w:val="none" w:sz="0" w:space="0" w:color="auto"/>
              </w:divBdr>
            </w:div>
            <w:div w:id="1508055704">
              <w:marLeft w:val="0"/>
              <w:marRight w:val="0"/>
              <w:marTop w:val="0"/>
              <w:marBottom w:val="0"/>
              <w:divBdr>
                <w:top w:val="none" w:sz="0" w:space="0" w:color="auto"/>
                <w:left w:val="none" w:sz="0" w:space="0" w:color="auto"/>
                <w:bottom w:val="none" w:sz="0" w:space="0" w:color="auto"/>
                <w:right w:val="none" w:sz="0" w:space="0" w:color="auto"/>
              </w:divBdr>
            </w:div>
            <w:div w:id="1903441257">
              <w:marLeft w:val="0"/>
              <w:marRight w:val="0"/>
              <w:marTop w:val="0"/>
              <w:marBottom w:val="0"/>
              <w:divBdr>
                <w:top w:val="none" w:sz="0" w:space="0" w:color="auto"/>
                <w:left w:val="none" w:sz="0" w:space="0" w:color="auto"/>
                <w:bottom w:val="none" w:sz="0" w:space="0" w:color="auto"/>
                <w:right w:val="none" w:sz="0" w:space="0" w:color="auto"/>
              </w:divBdr>
            </w:div>
            <w:div w:id="623511291">
              <w:marLeft w:val="0"/>
              <w:marRight w:val="0"/>
              <w:marTop w:val="0"/>
              <w:marBottom w:val="0"/>
              <w:divBdr>
                <w:top w:val="none" w:sz="0" w:space="0" w:color="auto"/>
                <w:left w:val="none" w:sz="0" w:space="0" w:color="auto"/>
                <w:bottom w:val="none" w:sz="0" w:space="0" w:color="auto"/>
                <w:right w:val="none" w:sz="0" w:space="0" w:color="auto"/>
              </w:divBdr>
            </w:div>
            <w:div w:id="1498691416">
              <w:marLeft w:val="0"/>
              <w:marRight w:val="0"/>
              <w:marTop w:val="0"/>
              <w:marBottom w:val="0"/>
              <w:divBdr>
                <w:top w:val="none" w:sz="0" w:space="0" w:color="auto"/>
                <w:left w:val="none" w:sz="0" w:space="0" w:color="auto"/>
                <w:bottom w:val="none" w:sz="0" w:space="0" w:color="auto"/>
                <w:right w:val="none" w:sz="0" w:space="0" w:color="auto"/>
              </w:divBdr>
            </w:div>
            <w:div w:id="1404334065">
              <w:marLeft w:val="0"/>
              <w:marRight w:val="0"/>
              <w:marTop w:val="0"/>
              <w:marBottom w:val="0"/>
              <w:divBdr>
                <w:top w:val="none" w:sz="0" w:space="0" w:color="auto"/>
                <w:left w:val="none" w:sz="0" w:space="0" w:color="auto"/>
                <w:bottom w:val="none" w:sz="0" w:space="0" w:color="auto"/>
                <w:right w:val="none" w:sz="0" w:space="0" w:color="auto"/>
              </w:divBdr>
            </w:div>
          </w:divsChild>
        </w:div>
        <w:div w:id="1293831213">
          <w:marLeft w:val="0"/>
          <w:marRight w:val="0"/>
          <w:marTop w:val="0"/>
          <w:marBottom w:val="0"/>
          <w:divBdr>
            <w:top w:val="none" w:sz="0" w:space="0" w:color="auto"/>
            <w:left w:val="none" w:sz="0" w:space="0" w:color="auto"/>
            <w:bottom w:val="none" w:sz="0" w:space="0" w:color="auto"/>
            <w:right w:val="none" w:sz="0" w:space="0" w:color="auto"/>
          </w:divBdr>
          <w:divsChild>
            <w:div w:id="10685990">
              <w:marLeft w:val="-75"/>
              <w:marRight w:val="0"/>
              <w:marTop w:val="30"/>
              <w:marBottom w:val="30"/>
              <w:divBdr>
                <w:top w:val="none" w:sz="0" w:space="0" w:color="auto"/>
                <w:left w:val="none" w:sz="0" w:space="0" w:color="auto"/>
                <w:bottom w:val="none" w:sz="0" w:space="0" w:color="auto"/>
                <w:right w:val="none" w:sz="0" w:space="0" w:color="auto"/>
              </w:divBdr>
              <w:divsChild>
                <w:div w:id="45762663">
                  <w:marLeft w:val="0"/>
                  <w:marRight w:val="0"/>
                  <w:marTop w:val="0"/>
                  <w:marBottom w:val="0"/>
                  <w:divBdr>
                    <w:top w:val="none" w:sz="0" w:space="0" w:color="auto"/>
                    <w:left w:val="none" w:sz="0" w:space="0" w:color="auto"/>
                    <w:bottom w:val="none" w:sz="0" w:space="0" w:color="auto"/>
                    <w:right w:val="none" w:sz="0" w:space="0" w:color="auto"/>
                  </w:divBdr>
                  <w:divsChild>
                    <w:div w:id="1150756583">
                      <w:marLeft w:val="0"/>
                      <w:marRight w:val="0"/>
                      <w:marTop w:val="0"/>
                      <w:marBottom w:val="0"/>
                      <w:divBdr>
                        <w:top w:val="none" w:sz="0" w:space="0" w:color="auto"/>
                        <w:left w:val="none" w:sz="0" w:space="0" w:color="auto"/>
                        <w:bottom w:val="none" w:sz="0" w:space="0" w:color="auto"/>
                        <w:right w:val="none" w:sz="0" w:space="0" w:color="auto"/>
                      </w:divBdr>
                    </w:div>
                  </w:divsChild>
                </w:div>
                <w:div w:id="889416668">
                  <w:marLeft w:val="0"/>
                  <w:marRight w:val="0"/>
                  <w:marTop w:val="0"/>
                  <w:marBottom w:val="0"/>
                  <w:divBdr>
                    <w:top w:val="none" w:sz="0" w:space="0" w:color="auto"/>
                    <w:left w:val="none" w:sz="0" w:space="0" w:color="auto"/>
                    <w:bottom w:val="none" w:sz="0" w:space="0" w:color="auto"/>
                    <w:right w:val="none" w:sz="0" w:space="0" w:color="auto"/>
                  </w:divBdr>
                  <w:divsChild>
                    <w:div w:id="704335685">
                      <w:marLeft w:val="0"/>
                      <w:marRight w:val="0"/>
                      <w:marTop w:val="0"/>
                      <w:marBottom w:val="0"/>
                      <w:divBdr>
                        <w:top w:val="none" w:sz="0" w:space="0" w:color="auto"/>
                        <w:left w:val="none" w:sz="0" w:space="0" w:color="auto"/>
                        <w:bottom w:val="none" w:sz="0" w:space="0" w:color="auto"/>
                        <w:right w:val="none" w:sz="0" w:space="0" w:color="auto"/>
                      </w:divBdr>
                    </w:div>
                  </w:divsChild>
                </w:div>
                <w:div w:id="2042897938">
                  <w:marLeft w:val="0"/>
                  <w:marRight w:val="0"/>
                  <w:marTop w:val="0"/>
                  <w:marBottom w:val="0"/>
                  <w:divBdr>
                    <w:top w:val="none" w:sz="0" w:space="0" w:color="auto"/>
                    <w:left w:val="none" w:sz="0" w:space="0" w:color="auto"/>
                    <w:bottom w:val="none" w:sz="0" w:space="0" w:color="auto"/>
                    <w:right w:val="none" w:sz="0" w:space="0" w:color="auto"/>
                  </w:divBdr>
                  <w:divsChild>
                    <w:div w:id="83764153">
                      <w:marLeft w:val="0"/>
                      <w:marRight w:val="0"/>
                      <w:marTop w:val="0"/>
                      <w:marBottom w:val="0"/>
                      <w:divBdr>
                        <w:top w:val="none" w:sz="0" w:space="0" w:color="auto"/>
                        <w:left w:val="none" w:sz="0" w:space="0" w:color="auto"/>
                        <w:bottom w:val="none" w:sz="0" w:space="0" w:color="auto"/>
                        <w:right w:val="none" w:sz="0" w:space="0" w:color="auto"/>
                      </w:divBdr>
                    </w:div>
                  </w:divsChild>
                </w:div>
                <w:div w:id="2031175902">
                  <w:marLeft w:val="0"/>
                  <w:marRight w:val="0"/>
                  <w:marTop w:val="0"/>
                  <w:marBottom w:val="0"/>
                  <w:divBdr>
                    <w:top w:val="none" w:sz="0" w:space="0" w:color="auto"/>
                    <w:left w:val="none" w:sz="0" w:space="0" w:color="auto"/>
                    <w:bottom w:val="none" w:sz="0" w:space="0" w:color="auto"/>
                    <w:right w:val="none" w:sz="0" w:space="0" w:color="auto"/>
                  </w:divBdr>
                  <w:divsChild>
                    <w:div w:id="642195364">
                      <w:marLeft w:val="0"/>
                      <w:marRight w:val="0"/>
                      <w:marTop w:val="0"/>
                      <w:marBottom w:val="0"/>
                      <w:divBdr>
                        <w:top w:val="none" w:sz="0" w:space="0" w:color="auto"/>
                        <w:left w:val="none" w:sz="0" w:space="0" w:color="auto"/>
                        <w:bottom w:val="none" w:sz="0" w:space="0" w:color="auto"/>
                        <w:right w:val="none" w:sz="0" w:space="0" w:color="auto"/>
                      </w:divBdr>
                    </w:div>
                  </w:divsChild>
                </w:div>
                <w:div w:id="1107770621">
                  <w:marLeft w:val="0"/>
                  <w:marRight w:val="0"/>
                  <w:marTop w:val="0"/>
                  <w:marBottom w:val="0"/>
                  <w:divBdr>
                    <w:top w:val="none" w:sz="0" w:space="0" w:color="auto"/>
                    <w:left w:val="none" w:sz="0" w:space="0" w:color="auto"/>
                    <w:bottom w:val="none" w:sz="0" w:space="0" w:color="auto"/>
                    <w:right w:val="none" w:sz="0" w:space="0" w:color="auto"/>
                  </w:divBdr>
                  <w:divsChild>
                    <w:div w:id="6488087">
                      <w:marLeft w:val="0"/>
                      <w:marRight w:val="0"/>
                      <w:marTop w:val="0"/>
                      <w:marBottom w:val="0"/>
                      <w:divBdr>
                        <w:top w:val="none" w:sz="0" w:space="0" w:color="auto"/>
                        <w:left w:val="none" w:sz="0" w:space="0" w:color="auto"/>
                        <w:bottom w:val="none" w:sz="0" w:space="0" w:color="auto"/>
                        <w:right w:val="none" w:sz="0" w:space="0" w:color="auto"/>
                      </w:divBdr>
                    </w:div>
                    <w:div w:id="223566899">
                      <w:marLeft w:val="0"/>
                      <w:marRight w:val="0"/>
                      <w:marTop w:val="0"/>
                      <w:marBottom w:val="0"/>
                      <w:divBdr>
                        <w:top w:val="none" w:sz="0" w:space="0" w:color="auto"/>
                        <w:left w:val="none" w:sz="0" w:space="0" w:color="auto"/>
                        <w:bottom w:val="none" w:sz="0" w:space="0" w:color="auto"/>
                        <w:right w:val="none" w:sz="0" w:space="0" w:color="auto"/>
                      </w:divBdr>
                    </w:div>
                  </w:divsChild>
                </w:div>
                <w:div w:id="1203979387">
                  <w:marLeft w:val="0"/>
                  <w:marRight w:val="0"/>
                  <w:marTop w:val="0"/>
                  <w:marBottom w:val="0"/>
                  <w:divBdr>
                    <w:top w:val="none" w:sz="0" w:space="0" w:color="auto"/>
                    <w:left w:val="none" w:sz="0" w:space="0" w:color="auto"/>
                    <w:bottom w:val="none" w:sz="0" w:space="0" w:color="auto"/>
                    <w:right w:val="none" w:sz="0" w:space="0" w:color="auto"/>
                  </w:divBdr>
                  <w:divsChild>
                    <w:div w:id="1081441898">
                      <w:marLeft w:val="0"/>
                      <w:marRight w:val="0"/>
                      <w:marTop w:val="0"/>
                      <w:marBottom w:val="0"/>
                      <w:divBdr>
                        <w:top w:val="none" w:sz="0" w:space="0" w:color="auto"/>
                        <w:left w:val="none" w:sz="0" w:space="0" w:color="auto"/>
                        <w:bottom w:val="none" w:sz="0" w:space="0" w:color="auto"/>
                        <w:right w:val="none" w:sz="0" w:space="0" w:color="auto"/>
                      </w:divBdr>
                    </w:div>
                  </w:divsChild>
                </w:div>
                <w:div w:id="1221550966">
                  <w:marLeft w:val="0"/>
                  <w:marRight w:val="0"/>
                  <w:marTop w:val="0"/>
                  <w:marBottom w:val="0"/>
                  <w:divBdr>
                    <w:top w:val="none" w:sz="0" w:space="0" w:color="auto"/>
                    <w:left w:val="none" w:sz="0" w:space="0" w:color="auto"/>
                    <w:bottom w:val="none" w:sz="0" w:space="0" w:color="auto"/>
                    <w:right w:val="none" w:sz="0" w:space="0" w:color="auto"/>
                  </w:divBdr>
                  <w:divsChild>
                    <w:div w:id="956134133">
                      <w:marLeft w:val="0"/>
                      <w:marRight w:val="0"/>
                      <w:marTop w:val="0"/>
                      <w:marBottom w:val="0"/>
                      <w:divBdr>
                        <w:top w:val="none" w:sz="0" w:space="0" w:color="auto"/>
                        <w:left w:val="none" w:sz="0" w:space="0" w:color="auto"/>
                        <w:bottom w:val="none" w:sz="0" w:space="0" w:color="auto"/>
                        <w:right w:val="none" w:sz="0" w:space="0" w:color="auto"/>
                      </w:divBdr>
                    </w:div>
                  </w:divsChild>
                </w:div>
                <w:div w:id="208415583">
                  <w:marLeft w:val="0"/>
                  <w:marRight w:val="0"/>
                  <w:marTop w:val="0"/>
                  <w:marBottom w:val="0"/>
                  <w:divBdr>
                    <w:top w:val="none" w:sz="0" w:space="0" w:color="auto"/>
                    <w:left w:val="none" w:sz="0" w:space="0" w:color="auto"/>
                    <w:bottom w:val="none" w:sz="0" w:space="0" w:color="auto"/>
                    <w:right w:val="none" w:sz="0" w:space="0" w:color="auto"/>
                  </w:divBdr>
                  <w:divsChild>
                    <w:div w:id="1339385310">
                      <w:marLeft w:val="0"/>
                      <w:marRight w:val="0"/>
                      <w:marTop w:val="0"/>
                      <w:marBottom w:val="0"/>
                      <w:divBdr>
                        <w:top w:val="none" w:sz="0" w:space="0" w:color="auto"/>
                        <w:left w:val="none" w:sz="0" w:space="0" w:color="auto"/>
                        <w:bottom w:val="none" w:sz="0" w:space="0" w:color="auto"/>
                        <w:right w:val="none" w:sz="0" w:space="0" w:color="auto"/>
                      </w:divBdr>
                    </w:div>
                  </w:divsChild>
                </w:div>
                <w:div w:id="1453403575">
                  <w:marLeft w:val="0"/>
                  <w:marRight w:val="0"/>
                  <w:marTop w:val="0"/>
                  <w:marBottom w:val="0"/>
                  <w:divBdr>
                    <w:top w:val="none" w:sz="0" w:space="0" w:color="auto"/>
                    <w:left w:val="none" w:sz="0" w:space="0" w:color="auto"/>
                    <w:bottom w:val="none" w:sz="0" w:space="0" w:color="auto"/>
                    <w:right w:val="none" w:sz="0" w:space="0" w:color="auto"/>
                  </w:divBdr>
                  <w:divsChild>
                    <w:div w:id="2133136761">
                      <w:marLeft w:val="0"/>
                      <w:marRight w:val="0"/>
                      <w:marTop w:val="0"/>
                      <w:marBottom w:val="0"/>
                      <w:divBdr>
                        <w:top w:val="none" w:sz="0" w:space="0" w:color="auto"/>
                        <w:left w:val="none" w:sz="0" w:space="0" w:color="auto"/>
                        <w:bottom w:val="none" w:sz="0" w:space="0" w:color="auto"/>
                        <w:right w:val="none" w:sz="0" w:space="0" w:color="auto"/>
                      </w:divBdr>
                    </w:div>
                  </w:divsChild>
                </w:div>
                <w:div w:id="857357307">
                  <w:marLeft w:val="0"/>
                  <w:marRight w:val="0"/>
                  <w:marTop w:val="0"/>
                  <w:marBottom w:val="0"/>
                  <w:divBdr>
                    <w:top w:val="none" w:sz="0" w:space="0" w:color="auto"/>
                    <w:left w:val="none" w:sz="0" w:space="0" w:color="auto"/>
                    <w:bottom w:val="none" w:sz="0" w:space="0" w:color="auto"/>
                    <w:right w:val="none" w:sz="0" w:space="0" w:color="auto"/>
                  </w:divBdr>
                  <w:divsChild>
                    <w:div w:id="1568345213">
                      <w:marLeft w:val="0"/>
                      <w:marRight w:val="0"/>
                      <w:marTop w:val="0"/>
                      <w:marBottom w:val="0"/>
                      <w:divBdr>
                        <w:top w:val="none" w:sz="0" w:space="0" w:color="auto"/>
                        <w:left w:val="none" w:sz="0" w:space="0" w:color="auto"/>
                        <w:bottom w:val="none" w:sz="0" w:space="0" w:color="auto"/>
                        <w:right w:val="none" w:sz="0" w:space="0" w:color="auto"/>
                      </w:divBdr>
                    </w:div>
                  </w:divsChild>
                </w:div>
                <w:div w:id="2067218355">
                  <w:marLeft w:val="0"/>
                  <w:marRight w:val="0"/>
                  <w:marTop w:val="0"/>
                  <w:marBottom w:val="0"/>
                  <w:divBdr>
                    <w:top w:val="none" w:sz="0" w:space="0" w:color="auto"/>
                    <w:left w:val="none" w:sz="0" w:space="0" w:color="auto"/>
                    <w:bottom w:val="none" w:sz="0" w:space="0" w:color="auto"/>
                    <w:right w:val="none" w:sz="0" w:space="0" w:color="auto"/>
                  </w:divBdr>
                  <w:divsChild>
                    <w:div w:id="618531720">
                      <w:marLeft w:val="0"/>
                      <w:marRight w:val="0"/>
                      <w:marTop w:val="0"/>
                      <w:marBottom w:val="0"/>
                      <w:divBdr>
                        <w:top w:val="none" w:sz="0" w:space="0" w:color="auto"/>
                        <w:left w:val="none" w:sz="0" w:space="0" w:color="auto"/>
                        <w:bottom w:val="none" w:sz="0" w:space="0" w:color="auto"/>
                        <w:right w:val="none" w:sz="0" w:space="0" w:color="auto"/>
                      </w:divBdr>
                    </w:div>
                  </w:divsChild>
                </w:div>
                <w:div w:id="710299292">
                  <w:marLeft w:val="0"/>
                  <w:marRight w:val="0"/>
                  <w:marTop w:val="0"/>
                  <w:marBottom w:val="0"/>
                  <w:divBdr>
                    <w:top w:val="none" w:sz="0" w:space="0" w:color="auto"/>
                    <w:left w:val="none" w:sz="0" w:space="0" w:color="auto"/>
                    <w:bottom w:val="none" w:sz="0" w:space="0" w:color="auto"/>
                    <w:right w:val="none" w:sz="0" w:space="0" w:color="auto"/>
                  </w:divBdr>
                  <w:divsChild>
                    <w:div w:id="1598295959">
                      <w:marLeft w:val="0"/>
                      <w:marRight w:val="0"/>
                      <w:marTop w:val="0"/>
                      <w:marBottom w:val="0"/>
                      <w:divBdr>
                        <w:top w:val="none" w:sz="0" w:space="0" w:color="auto"/>
                        <w:left w:val="none" w:sz="0" w:space="0" w:color="auto"/>
                        <w:bottom w:val="none" w:sz="0" w:space="0" w:color="auto"/>
                        <w:right w:val="none" w:sz="0" w:space="0" w:color="auto"/>
                      </w:divBdr>
                    </w:div>
                  </w:divsChild>
                </w:div>
                <w:div w:id="2049067495">
                  <w:marLeft w:val="0"/>
                  <w:marRight w:val="0"/>
                  <w:marTop w:val="0"/>
                  <w:marBottom w:val="0"/>
                  <w:divBdr>
                    <w:top w:val="none" w:sz="0" w:space="0" w:color="auto"/>
                    <w:left w:val="none" w:sz="0" w:space="0" w:color="auto"/>
                    <w:bottom w:val="none" w:sz="0" w:space="0" w:color="auto"/>
                    <w:right w:val="none" w:sz="0" w:space="0" w:color="auto"/>
                  </w:divBdr>
                  <w:divsChild>
                    <w:div w:id="1456826935">
                      <w:marLeft w:val="0"/>
                      <w:marRight w:val="0"/>
                      <w:marTop w:val="0"/>
                      <w:marBottom w:val="0"/>
                      <w:divBdr>
                        <w:top w:val="none" w:sz="0" w:space="0" w:color="auto"/>
                        <w:left w:val="none" w:sz="0" w:space="0" w:color="auto"/>
                        <w:bottom w:val="none" w:sz="0" w:space="0" w:color="auto"/>
                        <w:right w:val="none" w:sz="0" w:space="0" w:color="auto"/>
                      </w:divBdr>
                    </w:div>
                  </w:divsChild>
                </w:div>
                <w:div w:id="1804232482">
                  <w:marLeft w:val="0"/>
                  <w:marRight w:val="0"/>
                  <w:marTop w:val="0"/>
                  <w:marBottom w:val="0"/>
                  <w:divBdr>
                    <w:top w:val="none" w:sz="0" w:space="0" w:color="auto"/>
                    <w:left w:val="none" w:sz="0" w:space="0" w:color="auto"/>
                    <w:bottom w:val="none" w:sz="0" w:space="0" w:color="auto"/>
                    <w:right w:val="none" w:sz="0" w:space="0" w:color="auto"/>
                  </w:divBdr>
                  <w:divsChild>
                    <w:div w:id="1301107043">
                      <w:marLeft w:val="0"/>
                      <w:marRight w:val="0"/>
                      <w:marTop w:val="0"/>
                      <w:marBottom w:val="0"/>
                      <w:divBdr>
                        <w:top w:val="none" w:sz="0" w:space="0" w:color="auto"/>
                        <w:left w:val="none" w:sz="0" w:space="0" w:color="auto"/>
                        <w:bottom w:val="none" w:sz="0" w:space="0" w:color="auto"/>
                        <w:right w:val="none" w:sz="0" w:space="0" w:color="auto"/>
                      </w:divBdr>
                    </w:div>
                  </w:divsChild>
                </w:div>
                <w:div w:id="515580688">
                  <w:marLeft w:val="0"/>
                  <w:marRight w:val="0"/>
                  <w:marTop w:val="0"/>
                  <w:marBottom w:val="0"/>
                  <w:divBdr>
                    <w:top w:val="none" w:sz="0" w:space="0" w:color="auto"/>
                    <w:left w:val="none" w:sz="0" w:space="0" w:color="auto"/>
                    <w:bottom w:val="none" w:sz="0" w:space="0" w:color="auto"/>
                    <w:right w:val="none" w:sz="0" w:space="0" w:color="auto"/>
                  </w:divBdr>
                  <w:divsChild>
                    <w:div w:id="596905185">
                      <w:marLeft w:val="0"/>
                      <w:marRight w:val="0"/>
                      <w:marTop w:val="0"/>
                      <w:marBottom w:val="0"/>
                      <w:divBdr>
                        <w:top w:val="none" w:sz="0" w:space="0" w:color="auto"/>
                        <w:left w:val="none" w:sz="0" w:space="0" w:color="auto"/>
                        <w:bottom w:val="none" w:sz="0" w:space="0" w:color="auto"/>
                        <w:right w:val="none" w:sz="0" w:space="0" w:color="auto"/>
                      </w:divBdr>
                    </w:div>
                  </w:divsChild>
                </w:div>
                <w:div w:id="302078226">
                  <w:marLeft w:val="0"/>
                  <w:marRight w:val="0"/>
                  <w:marTop w:val="0"/>
                  <w:marBottom w:val="0"/>
                  <w:divBdr>
                    <w:top w:val="none" w:sz="0" w:space="0" w:color="auto"/>
                    <w:left w:val="none" w:sz="0" w:space="0" w:color="auto"/>
                    <w:bottom w:val="none" w:sz="0" w:space="0" w:color="auto"/>
                    <w:right w:val="none" w:sz="0" w:space="0" w:color="auto"/>
                  </w:divBdr>
                  <w:divsChild>
                    <w:div w:id="1044252726">
                      <w:marLeft w:val="0"/>
                      <w:marRight w:val="0"/>
                      <w:marTop w:val="0"/>
                      <w:marBottom w:val="0"/>
                      <w:divBdr>
                        <w:top w:val="none" w:sz="0" w:space="0" w:color="auto"/>
                        <w:left w:val="none" w:sz="0" w:space="0" w:color="auto"/>
                        <w:bottom w:val="none" w:sz="0" w:space="0" w:color="auto"/>
                        <w:right w:val="none" w:sz="0" w:space="0" w:color="auto"/>
                      </w:divBdr>
                    </w:div>
                  </w:divsChild>
                </w:div>
                <w:div w:id="2085948999">
                  <w:marLeft w:val="0"/>
                  <w:marRight w:val="0"/>
                  <w:marTop w:val="0"/>
                  <w:marBottom w:val="0"/>
                  <w:divBdr>
                    <w:top w:val="none" w:sz="0" w:space="0" w:color="auto"/>
                    <w:left w:val="none" w:sz="0" w:space="0" w:color="auto"/>
                    <w:bottom w:val="none" w:sz="0" w:space="0" w:color="auto"/>
                    <w:right w:val="none" w:sz="0" w:space="0" w:color="auto"/>
                  </w:divBdr>
                  <w:divsChild>
                    <w:div w:id="584191944">
                      <w:marLeft w:val="0"/>
                      <w:marRight w:val="0"/>
                      <w:marTop w:val="0"/>
                      <w:marBottom w:val="0"/>
                      <w:divBdr>
                        <w:top w:val="none" w:sz="0" w:space="0" w:color="auto"/>
                        <w:left w:val="none" w:sz="0" w:space="0" w:color="auto"/>
                        <w:bottom w:val="none" w:sz="0" w:space="0" w:color="auto"/>
                        <w:right w:val="none" w:sz="0" w:space="0" w:color="auto"/>
                      </w:divBdr>
                    </w:div>
                  </w:divsChild>
                </w:div>
                <w:div w:id="529954360">
                  <w:marLeft w:val="0"/>
                  <w:marRight w:val="0"/>
                  <w:marTop w:val="0"/>
                  <w:marBottom w:val="0"/>
                  <w:divBdr>
                    <w:top w:val="none" w:sz="0" w:space="0" w:color="auto"/>
                    <w:left w:val="none" w:sz="0" w:space="0" w:color="auto"/>
                    <w:bottom w:val="none" w:sz="0" w:space="0" w:color="auto"/>
                    <w:right w:val="none" w:sz="0" w:space="0" w:color="auto"/>
                  </w:divBdr>
                  <w:divsChild>
                    <w:div w:id="909316458">
                      <w:marLeft w:val="0"/>
                      <w:marRight w:val="0"/>
                      <w:marTop w:val="0"/>
                      <w:marBottom w:val="0"/>
                      <w:divBdr>
                        <w:top w:val="none" w:sz="0" w:space="0" w:color="auto"/>
                        <w:left w:val="none" w:sz="0" w:space="0" w:color="auto"/>
                        <w:bottom w:val="none" w:sz="0" w:space="0" w:color="auto"/>
                        <w:right w:val="none" w:sz="0" w:space="0" w:color="auto"/>
                      </w:divBdr>
                    </w:div>
                  </w:divsChild>
                </w:div>
                <w:div w:id="1065377238">
                  <w:marLeft w:val="0"/>
                  <w:marRight w:val="0"/>
                  <w:marTop w:val="0"/>
                  <w:marBottom w:val="0"/>
                  <w:divBdr>
                    <w:top w:val="none" w:sz="0" w:space="0" w:color="auto"/>
                    <w:left w:val="none" w:sz="0" w:space="0" w:color="auto"/>
                    <w:bottom w:val="none" w:sz="0" w:space="0" w:color="auto"/>
                    <w:right w:val="none" w:sz="0" w:space="0" w:color="auto"/>
                  </w:divBdr>
                  <w:divsChild>
                    <w:div w:id="1791196224">
                      <w:marLeft w:val="0"/>
                      <w:marRight w:val="0"/>
                      <w:marTop w:val="0"/>
                      <w:marBottom w:val="0"/>
                      <w:divBdr>
                        <w:top w:val="none" w:sz="0" w:space="0" w:color="auto"/>
                        <w:left w:val="none" w:sz="0" w:space="0" w:color="auto"/>
                        <w:bottom w:val="none" w:sz="0" w:space="0" w:color="auto"/>
                        <w:right w:val="none" w:sz="0" w:space="0" w:color="auto"/>
                      </w:divBdr>
                    </w:div>
                  </w:divsChild>
                </w:div>
                <w:div w:id="1419598377">
                  <w:marLeft w:val="0"/>
                  <w:marRight w:val="0"/>
                  <w:marTop w:val="0"/>
                  <w:marBottom w:val="0"/>
                  <w:divBdr>
                    <w:top w:val="none" w:sz="0" w:space="0" w:color="auto"/>
                    <w:left w:val="none" w:sz="0" w:space="0" w:color="auto"/>
                    <w:bottom w:val="none" w:sz="0" w:space="0" w:color="auto"/>
                    <w:right w:val="none" w:sz="0" w:space="0" w:color="auto"/>
                  </w:divBdr>
                  <w:divsChild>
                    <w:div w:id="2066633893">
                      <w:marLeft w:val="0"/>
                      <w:marRight w:val="0"/>
                      <w:marTop w:val="0"/>
                      <w:marBottom w:val="0"/>
                      <w:divBdr>
                        <w:top w:val="none" w:sz="0" w:space="0" w:color="auto"/>
                        <w:left w:val="none" w:sz="0" w:space="0" w:color="auto"/>
                        <w:bottom w:val="none" w:sz="0" w:space="0" w:color="auto"/>
                        <w:right w:val="none" w:sz="0" w:space="0" w:color="auto"/>
                      </w:divBdr>
                    </w:div>
                  </w:divsChild>
                </w:div>
                <w:div w:id="1615864372">
                  <w:marLeft w:val="0"/>
                  <w:marRight w:val="0"/>
                  <w:marTop w:val="0"/>
                  <w:marBottom w:val="0"/>
                  <w:divBdr>
                    <w:top w:val="none" w:sz="0" w:space="0" w:color="auto"/>
                    <w:left w:val="none" w:sz="0" w:space="0" w:color="auto"/>
                    <w:bottom w:val="none" w:sz="0" w:space="0" w:color="auto"/>
                    <w:right w:val="none" w:sz="0" w:space="0" w:color="auto"/>
                  </w:divBdr>
                  <w:divsChild>
                    <w:div w:id="1822036165">
                      <w:marLeft w:val="0"/>
                      <w:marRight w:val="0"/>
                      <w:marTop w:val="0"/>
                      <w:marBottom w:val="0"/>
                      <w:divBdr>
                        <w:top w:val="none" w:sz="0" w:space="0" w:color="auto"/>
                        <w:left w:val="none" w:sz="0" w:space="0" w:color="auto"/>
                        <w:bottom w:val="none" w:sz="0" w:space="0" w:color="auto"/>
                        <w:right w:val="none" w:sz="0" w:space="0" w:color="auto"/>
                      </w:divBdr>
                    </w:div>
                  </w:divsChild>
                </w:div>
                <w:div w:id="1410539273">
                  <w:marLeft w:val="0"/>
                  <w:marRight w:val="0"/>
                  <w:marTop w:val="0"/>
                  <w:marBottom w:val="0"/>
                  <w:divBdr>
                    <w:top w:val="none" w:sz="0" w:space="0" w:color="auto"/>
                    <w:left w:val="none" w:sz="0" w:space="0" w:color="auto"/>
                    <w:bottom w:val="none" w:sz="0" w:space="0" w:color="auto"/>
                    <w:right w:val="none" w:sz="0" w:space="0" w:color="auto"/>
                  </w:divBdr>
                  <w:divsChild>
                    <w:div w:id="1087993549">
                      <w:marLeft w:val="0"/>
                      <w:marRight w:val="0"/>
                      <w:marTop w:val="0"/>
                      <w:marBottom w:val="0"/>
                      <w:divBdr>
                        <w:top w:val="none" w:sz="0" w:space="0" w:color="auto"/>
                        <w:left w:val="none" w:sz="0" w:space="0" w:color="auto"/>
                        <w:bottom w:val="none" w:sz="0" w:space="0" w:color="auto"/>
                        <w:right w:val="none" w:sz="0" w:space="0" w:color="auto"/>
                      </w:divBdr>
                    </w:div>
                  </w:divsChild>
                </w:div>
                <w:div w:id="504321826">
                  <w:marLeft w:val="0"/>
                  <w:marRight w:val="0"/>
                  <w:marTop w:val="0"/>
                  <w:marBottom w:val="0"/>
                  <w:divBdr>
                    <w:top w:val="none" w:sz="0" w:space="0" w:color="auto"/>
                    <w:left w:val="none" w:sz="0" w:space="0" w:color="auto"/>
                    <w:bottom w:val="none" w:sz="0" w:space="0" w:color="auto"/>
                    <w:right w:val="none" w:sz="0" w:space="0" w:color="auto"/>
                  </w:divBdr>
                  <w:divsChild>
                    <w:div w:id="880633560">
                      <w:marLeft w:val="0"/>
                      <w:marRight w:val="0"/>
                      <w:marTop w:val="0"/>
                      <w:marBottom w:val="0"/>
                      <w:divBdr>
                        <w:top w:val="none" w:sz="0" w:space="0" w:color="auto"/>
                        <w:left w:val="none" w:sz="0" w:space="0" w:color="auto"/>
                        <w:bottom w:val="none" w:sz="0" w:space="0" w:color="auto"/>
                        <w:right w:val="none" w:sz="0" w:space="0" w:color="auto"/>
                      </w:divBdr>
                    </w:div>
                  </w:divsChild>
                </w:div>
                <w:div w:id="571308013">
                  <w:marLeft w:val="0"/>
                  <w:marRight w:val="0"/>
                  <w:marTop w:val="0"/>
                  <w:marBottom w:val="0"/>
                  <w:divBdr>
                    <w:top w:val="none" w:sz="0" w:space="0" w:color="auto"/>
                    <w:left w:val="none" w:sz="0" w:space="0" w:color="auto"/>
                    <w:bottom w:val="none" w:sz="0" w:space="0" w:color="auto"/>
                    <w:right w:val="none" w:sz="0" w:space="0" w:color="auto"/>
                  </w:divBdr>
                  <w:divsChild>
                    <w:div w:id="1300301098">
                      <w:marLeft w:val="0"/>
                      <w:marRight w:val="0"/>
                      <w:marTop w:val="0"/>
                      <w:marBottom w:val="0"/>
                      <w:divBdr>
                        <w:top w:val="none" w:sz="0" w:space="0" w:color="auto"/>
                        <w:left w:val="none" w:sz="0" w:space="0" w:color="auto"/>
                        <w:bottom w:val="none" w:sz="0" w:space="0" w:color="auto"/>
                        <w:right w:val="none" w:sz="0" w:space="0" w:color="auto"/>
                      </w:divBdr>
                    </w:div>
                  </w:divsChild>
                </w:div>
                <w:div w:id="2008096105">
                  <w:marLeft w:val="0"/>
                  <w:marRight w:val="0"/>
                  <w:marTop w:val="0"/>
                  <w:marBottom w:val="0"/>
                  <w:divBdr>
                    <w:top w:val="none" w:sz="0" w:space="0" w:color="auto"/>
                    <w:left w:val="none" w:sz="0" w:space="0" w:color="auto"/>
                    <w:bottom w:val="none" w:sz="0" w:space="0" w:color="auto"/>
                    <w:right w:val="none" w:sz="0" w:space="0" w:color="auto"/>
                  </w:divBdr>
                  <w:divsChild>
                    <w:div w:id="1916281968">
                      <w:marLeft w:val="0"/>
                      <w:marRight w:val="0"/>
                      <w:marTop w:val="0"/>
                      <w:marBottom w:val="0"/>
                      <w:divBdr>
                        <w:top w:val="none" w:sz="0" w:space="0" w:color="auto"/>
                        <w:left w:val="none" w:sz="0" w:space="0" w:color="auto"/>
                        <w:bottom w:val="none" w:sz="0" w:space="0" w:color="auto"/>
                        <w:right w:val="none" w:sz="0" w:space="0" w:color="auto"/>
                      </w:divBdr>
                    </w:div>
                  </w:divsChild>
                </w:div>
                <w:div w:id="823013706">
                  <w:marLeft w:val="0"/>
                  <w:marRight w:val="0"/>
                  <w:marTop w:val="0"/>
                  <w:marBottom w:val="0"/>
                  <w:divBdr>
                    <w:top w:val="none" w:sz="0" w:space="0" w:color="auto"/>
                    <w:left w:val="none" w:sz="0" w:space="0" w:color="auto"/>
                    <w:bottom w:val="none" w:sz="0" w:space="0" w:color="auto"/>
                    <w:right w:val="none" w:sz="0" w:space="0" w:color="auto"/>
                  </w:divBdr>
                  <w:divsChild>
                    <w:div w:id="1226332274">
                      <w:marLeft w:val="0"/>
                      <w:marRight w:val="0"/>
                      <w:marTop w:val="0"/>
                      <w:marBottom w:val="0"/>
                      <w:divBdr>
                        <w:top w:val="none" w:sz="0" w:space="0" w:color="auto"/>
                        <w:left w:val="none" w:sz="0" w:space="0" w:color="auto"/>
                        <w:bottom w:val="none" w:sz="0" w:space="0" w:color="auto"/>
                        <w:right w:val="none" w:sz="0" w:space="0" w:color="auto"/>
                      </w:divBdr>
                    </w:div>
                  </w:divsChild>
                </w:div>
                <w:div w:id="1610351536">
                  <w:marLeft w:val="0"/>
                  <w:marRight w:val="0"/>
                  <w:marTop w:val="0"/>
                  <w:marBottom w:val="0"/>
                  <w:divBdr>
                    <w:top w:val="none" w:sz="0" w:space="0" w:color="auto"/>
                    <w:left w:val="none" w:sz="0" w:space="0" w:color="auto"/>
                    <w:bottom w:val="none" w:sz="0" w:space="0" w:color="auto"/>
                    <w:right w:val="none" w:sz="0" w:space="0" w:color="auto"/>
                  </w:divBdr>
                  <w:divsChild>
                    <w:div w:id="131873391">
                      <w:marLeft w:val="0"/>
                      <w:marRight w:val="0"/>
                      <w:marTop w:val="0"/>
                      <w:marBottom w:val="0"/>
                      <w:divBdr>
                        <w:top w:val="none" w:sz="0" w:space="0" w:color="auto"/>
                        <w:left w:val="none" w:sz="0" w:space="0" w:color="auto"/>
                        <w:bottom w:val="none" w:sz="0" w:space="0" w:color="auto"/>
                        <w:right w:val="none" w:sz="0" w:space="0" w:color="auto"/>
                      </w:divBdr>
                    </w:div>
                  </w:divsChild>
                </w:div>
                <w:div w:id="1751730795">
                  <w:marLeft w:val="0"/>
                  <w:marRight w:val="0"/>
                  <w:marTop w:val="0"/>
                  <w:marBottom w:val="0"/>
                  <w:divBdr>
                    <w:top w:val="none" w:sz="0" w:space="0" w:color="auto"/>
                    <w:left w:val="none" w:sz="0" w:space="0" w:color="auto"/>
                    <w:bottom w:val="none" w:sz="0" w:space="0" w:color="auto"/>
                    <w:right w:val="none" w:sz="0" w:space="0" w:color="auto"/>
                  </w:divBdr>
                  <w:divsChild>
                    <w:div w:id="235552818">
                      <w:marLeft w:val="0"/>
                      <w:marRight w:val="0"/>
                      <w:marTop w:val="0"/>
                      <w:marBottom w:val="0"/>
                      <w:divBdr>
                        <w:top w:val="none" w:sz="0" w:space="0" w:color="auto"/>
                        <w:left w:val="none" w:sz="0" w:space="0" w:color="auto"/>
                        <w:bottom w:val="none" w:sz="0" w:space="0" w:color="auto"/>
                        <w:right w:val="none" w:sz="0" w:space="0" w:color="auto"/>
                      </w:divBdr>
                    </w:div>
                  </w:divsChild>
                </w:div>
                <w:div w:id="1520388476">
                  <w:marLeft w:val="0"/>
                  <w:marRight w:val="0"/>
                  <w:marTop w:val="0"/>
                  <w:marBottom w:val="0"/>
                  <w:divBdr>
                    <w:top w:val="none" w:sz="0" w:space="0" w:color="auto"/>
                    <w:left w:val="none" w:sz="0" w:space="0" w:color="auto"/>
                    <w:bottom w:val="none" w:sz="0" w:space="0" w:color="auto"/>
                    <w:right w:val="none" w:sz="0" w:space="0" w:color="auto"/>
                  </w:divBdr>
                  <w:divsChild>
                    <w:div w:id="2115785850">
                      <w:marLeft w:val="0"/>
                      <w:marRight w:val="0"/>
                      <w:marTop w:val="0"/>
                      <w:marBottom w:val="0"/>
                      <w:divBdr>
                        <w:top w:val="none" w:sz="0" w:space="0" w:color="auto"/>
                        <w:left w:val="none" w:sz="0" w:space="0" w:color="auto"/>
                        <w:bottom w:val="none" w:sz="0" w:space="0" w:color="auto"/>
                        <w:right w:val="none" w:sz="0" w:space="0" w:color="auto"/>
                      </w:divBdr>
                    </w:div>
                  </w:divsChild>
                </w:div>
                <w:div w:id="1477910508">
                  <w:marLeft w:val="0"/>
                  <w:marRight w:val="0"/>
                  <w:marTop w:val="0"/>
                  <w:marBottom w:val="0"/>
                  <w:divBdr>
                    <w:top w:val="none" w:sz="0" w:space="0" w:color="auto"/>
                    <w:left w:val="none" w:sz="0" w:space="0" w:color="auto"/>
                    <w:bottom w:val="none" w:sz="0" w:space="0" w:color="auto"/>
                    <w:right w:val="none" w:sz="0" w:space="0" w:color="auto"/>
                  </w:divBdr>
                  <w:divsChild>
                    <w:div w:id="846867398">
                      <w:marLeft w:val="0"/>
                      <w:marRight w:val="0"/>
                      <w:marTop w:val="0"/>
                      <w:marBottom w:val="0"/>
                      <w:divBdr>
                        <w:top w:val="none" w:sz="0" w:space="0" w:color="auto"/>
                        <w:left w:val="none" w:sz="0" w:space="0" w:color="auto"/>
                        <w:bottom w:val="none" w:sz="0" w:space="0" w:color="auto"/>
                        <w:right w:val="none" w:sz="0" w:space="0" w:color="auto"/>
                      </w:divBdr>
                    </w:div>
                  </w:divsChild>
                </w:div>
                <w:div w:id="21321764">
                  <w:marLeft w:val="0"/>
                  <w:marRight w:val="0"/>
                  <w:marTop w:val="0"/>
                  <w:marBottom w:val="0"/>
                  <w:divBdr>
                    <w:top w:val="none" w:sz="0" w:space="0" w:color="auto"/>
                    <w:left w:val="none" w:sz="0" w:space="0" w:color="auto"/>
                    <w:bottom w:val="none" w:sz="0" w:space="0" w:color="auto"/>
                    <w:right w:val="none" w:sz="0" w:space="0" w:color="auto"/>
                  </w:divBdr>
                  <w:divsChild>
                    <w:div w:id="1041130379">
                      <w:marLeft w:val="0"/>
                      <w:marRight w:val="0"/>
                      <w:marTop w:val="0"/>
                      <w:marBottom w:val="0"/>
                      <w:divBdr>
                        <w:top w:val="none" w:sz="0" w:space="0" w:color="auto"/>
                        <w:left w:val="none" w:sz="0" w:space="0" w:color="auto"/>
                        <w:bottom w:val="none" w:sz="0" w:space="0" w:color="auto"/>
                        <w:right w:val="none" w:sz="0" w:space="0" w:color="auto"/>
                      </w:divBdr>
                    </w:div>
                  </w:divsChild>
                </w:div>
                <w:div w:id="770509617">
                  <w:marLeft w:val="0"/>
                  <w:marRight w:val="0"/>
                  <w:marTop w:val="0"/>
                  <w:marBottom w:val="0"/>
                  <w:divBdr>
                    <w:top w:val="none" w:sz="0" w:space="0" w:color="auto"/>
                    <w:left w:val="none" w:sz="0" w:space="0" w:color="auto"/>
                    <w:bottom w:val="none" w:sz="0" w:space="0" w:color="auto"/>
                    <w:right w:val="none" w:sz="0" w:space="0" w:color="auto"/>
                  </w:divBdr>
                  <w:divsChild>
                    <w:div w:id="2126653661">
                      <w:marLeft w:val="0"/>
                      <w:marRight w:val="0"/>
                      <w:marTop w:val="0"/>
                      <w:marBottom w:val="0"/>
                      <w:divBdr>
                        <w:top w:val="none" w:sz="0" w:space="0" w:color="auto"/>
                        <w:left w:val="none" w:sz="0" w:space="0" w:color="auto"/>
                        <w:bottom w:val="none" w:sz="0" w:space="0" w:color="auto"/>
                        <w:right w:val="none" w:sz="0" w:space="0" w:color="auto"/>
                      </w:divBdr>
                    </w:div>
                  </w:divsChild>
                </w:div>
                <w:div w:id="119809422">
                  <w:marLeft w:val="0"/>
                  <w:marRight w:val="0"/>
                  <w:marTop w:val="0"/>
                  <w:marBottom w:val="0"/>
                  <w:divBdr>
                    <w:top w:val="none" w:sz="0" w:space="0" w:color="auto"/>
                    <w:left w:val="none" w:sz="0" w:space="0" w:color="auto"/>
                    <w:bottom w:val="none" w:sz="0" w:space="0" w:color="auto"/>
                    <w:right w:val="none" w:sz="0" w:space="0" w:color="auto"/>
                  </w:divBdr>
                  <w:divsChild>
                    <w:div w:id="157339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69174">
          <w:marLeft w:val="0"/>
          <w:marRight w:val="0"/>
          <w:marTop w:val="0"/>
          <w:marBottom w:val="0"/>
          <w:divBdr>
            <w:top w:val="none" w:sz="0" w:space="0" w:color="auto"/>
            <w:left w:val="none" w:sz="0" w:space="0" w:color="auto"/>
            <w:bottom w:val="none" w:sz="0" w:space="0" w:color="auto"/>
            <w:right w:val="none" w:sz="0" w:space="0" w:color="auto"/>
          </w:divBdr>
        </w:div>
        <w:div w:id="878400659">
          <w:marLeft w:val="0"/>
          <w:marRight w:val="0"/>
          <w:marTop w:val="0"/>
          <w:marBottom w:val="0"/>
          <w:divBdr>
            <w:top w:val="none" w:sz="0" w:space="0" w:color="auto"/>
            <w:left w:val="none" w:sz="0" w:space="0" w:color="auto"/>
            <w:bottom w:val="none" w:sz="0" w:space="0" w:color="auto"/>
            <w:right w:val="none" w:sz="0" w:space="0" w:color="auto"/>
          </w:divBdr>
        </w:div>
        <w:div w:id="817645153">
          <w:marLeft w:val="0"/>
          <w:marRight w:val="0"/>
          <w:marTop w:val="0"/>
          <w:marBottom w:val="0"/>
          <w:divBdr>
            <w:top w:val="none" w:sz="0" w:space="0" w:color="auto"/>
            <w:left w:val="none" w:sz="0" w:space="0" w:color="auto"/>
            <w:bottom w:val="none" w:sz="0" w:space="0" w:color="auto"/>
            <w:right w:val="none" w:sz="0" w:space="0" w:color="auto"/>
          </w:divBdr>
        </w:div>
        <w:div w:id="60298949">
          <w:marLeft w:val="0"/>
          <w:marRight w:val="0"/>
          <w:marTop w:val="0"/>
          <w:marBottom w:val="0"/>
          <w:divBdr>
            <w:top w:val="none" w:sz="0" w:space="0" w:color="auto"/>
            <w:left w:val="none" w:sz="0" w:space="0" w:color="auto"/>
            <w:bottom w:val="none" w:sz="0" w:space="0" w:color="auto"/>
            <w:right w:val="none" w:sz="0" w:space="0" w:color="auto"/>
          </w:divBdr>
        </w:div>
        <w:div w:id="339964540">
          <w:marLeft w:val="0"/>
          <w:marRight w:val="0"/>
          <w:marTop w:val="0"/>
          <w:marBottom w:val="0"/>
          <w:divBdr>
            <w:top w:val="none" w:sz="0" w:space="0" w:color="auto"/>
            <w:left w:val="none" w:sz="0" w:space="0" w:color="auto"/>
            <w:bottom w:val="none" w:sz="0" w:space="0" w:color="auto"/>
            <w:right w:val="none" w:sz="0" w:space="0" w:color="auto"/>
          </w:divBdr>
        </w:div>
        <w:div w:id="963772600">
          <w:marLeft w:val="0"/>
          <w:marRight w:val="0"/>
          <w:marTop w:val="0"/>
          <w:marBottom w:val="0"/>
          <w:divBdr>
            <w:top w:val="none" w:sz="0" w:space="0" w:color="auto"/>
            <w:left w:val="none" w:sz="0" w:space="0" w:color="auto"/>
            <w:bottom w:val="none" w:sz="0" w:space="0" w:color="auto"/>
            <w:right w:val="none" w:sz="0" w:space="0" w:color="auto"/>
          </w:divBdr>
        </w:div>
        <w:div w:id="142310490">
          <w:marLeft w:val="0"/>
          <w:marRight w:val="0"/>
          <w:marTop w:val="0"/>
          <w:marBottom w:val="0"/>
          <w:divBdr>
            <w:top w:val="none" w:sz="0" w:space="0" w:color="auto"/>
            <w:left w:val="none" w:sz="0" w:space="0" w:color="auto"/>
            <w:bottom w:val="none" w:sz="0" w:space="0" w:color="auto"/>
            <w:right w:val="none" w:sz="0" w:space="0" w:color="auto"/>
          </w:divBdr>
        </w:div>
        <w:div w:id="981471345">
          <w:marLeft w:val="0"/>
          <w:marRight w:val="0"/>
          <w:marTop w:val="0"/>
          <w:marBottom w:val="0"/>
          <w:divBdr>
            <w:top w:val="none" w:sz="0" w:space="0" w:color="auto"/>
            <w:left w:val="none" w:sz="0" w:space="0" w:color="auto"/>
            <w:bottom w:val="none" w:sz="0" w:space="0" w:color="auto"/>
            <w:right w:val="none" w:sz="0" w:space="0" w:color="auto"/>
          </w:divBdr>
        </w:div>
        <w:div w:id="1027832780">
          <w:marLeft w:val="0"/>
          <w:marRight w:val="0"/>
          <w:marTop w:val="0"/>
          <w:marBottom w:val="0"/>
          <w:divBdr>
            <w:top w:val="none" w:sz="0" w:space="0" w:color="auto"/>
            <w:left w:val="none" w:sz="0" w:space="0" w:color="auto"/>
            <w:bottom w:val="none" w:sz="0" w:space="0" w:color="auto"/>
            <w:right w:val="none" w:sz="0" w:space="0" w:color="auto"/>
          </w:divBdr>
        </w:div>
        <w:div w:id="1847557300">
          <w:marLeft w:val="0"/>
          <w:marRight w:val="0"/>
          <w:marTop w:val="0"/>
          <w:marBottom w:val="0"/>
          <w:divBdr>
            <w:top w:val="none" w:sz="0" w:space="0" w:color="auto"/>
            <w:left w:val="none" w:sz="0" w:space="0" w:color="auto"/>
            <w:bottom w:val="none" w:sz="0" w:space="0" w:color="auto"/>
            <w:right w:val="none" w:sz="0" w:space="0" w:color="auto"/>
          </w:divBdr>
        </w:div>
        <w:div w:id="1152407332">
          <w:marLeft w:val="0"/>
          <w:marRight w:val="0"/>
          <w:marTop w:val="0"/>
          <w:marBottom w:val="0"/>
          <w:divBdr>
            <w:top w:val="none" w:sz="0" w:space="0" w:color="auto"/>
            <w:left w:val="none" w:sz="0" w:space="0" w:color="auto"/>
            <w:bottom w:val="none" w:sz="0" w:space="0" w:color="auto"/>
            <w:right w:val="none" w:sz="0" w:space="0" w:color="auto"/>
          </w:divBdr>
        </w:div>
        <w:div w:id="645670949">
          <w:marLeft w:val="0"/>
          <w:marRight w:val="0"/>
          <w:marTop w:val="0"/>
          <w:marBottom w:val="0"/>
          <w:divBdr>
            <w:top w:val="none" w:sz="0" w:space="0" w:color="auto"/>
            <w:left w:val="none" w:sz="0" w:space="0" w:color="auto"/>
            <w:bottom w:val="none" w:sz="0" w:space="0" w:color="auto"/>
            <w:right w:val="none" w:sz="0" w:space="0" w:color="auto"/>
          </w:divBdr>
        </w:div>
        <w:div w:id="379592594">
          <w:marLeft w:val="0"/>
          <w:marRight w:val="0"/>
          <w:marTop w:val="0"/>
          <w:marBottom w:val="0"/>
          <w:divBdr>
            <w:top w:val="none" w:sz="0" w:space="0" w:color="auto"/>
            <w:left w:val="none" w:sz="0" w:space="0" w:color="auto"/>
            <w:bottom w:val="none" w:sz="0" w:space="0" w:color="auto"/>
            <w:right w:val="none" w:sz="0" w:space="0" w:color="auto"/>
          </w:divBdr>
        </w:div>
        <w:div w:id="905064675">
          <w:marLeft w:val="0"/>
          <w:marRight w:val="0"/>
          <w:marTop w:val="0"/>
          <w:marBottom w:val="0"/>
          <w:divBdr>
            <w:top w:val="none" w:sz="0" w:space="0" w:color="auto"/>
            <w:left w:val="none" w:sz="0" w:space="0" w:color="auto"/>
            <w:bottom w:val="none" w:sz="0" w:space="0" w:color="auto"/>
            <w:right w:val="none" w:sz="0" w:space="0" w:color="auto"/>
          </w:divBdr>
        </w:div>
        <w:div w:id="2098090493">
          <w:marLeft w:val="0"/>
          <w:marRight w:val="0"/>
          <w:marTop w:val="0"/>
          <w:marBottom w:val="0"/>
          <w:divBdr>
            <w:top w:val="none" w:sz="0" w:space="0" w:color="auto"/>
            <w:left w:val="none" w:sz="0" w:space="0" w:color="auto"/>
            <w:bottom w:val="none" w:sz="0" w:space="0" w:color="auto"/>
            <w:right w:val="none" w:sz="0" w:space="0" w:color="auto"/>
          </w:divBdr>
          <w:divsChild>
            <w:div w:id="532306847">
              <w:marLeft w:val="-75"/>
              <w:marRight w:val="0"/>
              <w:marTop w:val="30"/>
              <w:marBottom w:val="30"/>
              <w:divBdr>
                <w:top w:val="none" w:sz="0" w:space="0" w:color="auto"/>
                <w:left w:val="none" w:sz="0" w:space="0" w:color="auto"/>
                <w:bottom w:val="none" w:sz="0" w:space="0" w:color="auto"/>
                <w:right w:val="none" w:sz="0" w:space="0" w:color="auto"/>
              </w:divBdr>
              <w:divsChild>
                <w:div w:id="1762530637">
                  <w:marLeft w:val="0"/>
                  <w:marRight w:val="0"/>
                  <w:marTop w:val="0"/>
                  <w:marBottom w:val="0"/>
                  <w:divBdr>
                    <w:top w:val="none" w:sz="0" w:space="0" w:color="auto"/>
                    <w:left w:val="none" w:sz="0" w:space="0" w:color="auto"/>
                    <w:bottom w:val="none" w:sz="0" w:space="0" w:color="auto"/>
                    <w:right w:val="none" w:sz="0" w:space="0" w:color="auto"/>
                  </w:divBdr>
                  <w:divsChild>
                    <w:div w:id="280647168">
                      <w:marLeft w:val="0"/>
                      <w:marRight w:val="0"/>
                      <w:marTop w:val="0"/>
                      <w:marBottom w:val="0"/>
                      <w:divBdr>
                        <w:top w:val="none" w:sz="0" w:space="0" w:color="auto"/>
                        <w:left w:val="none" w:sz="0" w:space="0" w:color="auto"/>
                        <w:bottom w:val="none" w:sz="0" w:space="0" w:color="auto"/>
                        <w:right w:val="none" w:sz="0" w:space="0" w:color="auto"/>
                      </w:divBdr>
                    </w:div>
                  </w:divsChild>
                </w:div>
                <w:div w:id="1997880507">
                  <w:marLeft w:val="0"/>
                  <w:marRight w:val="0"/>
                  <w:marTop w:val="0"/>
                  <w:marBottom w:val="0"/>
                  <w:divBdr>
                    <w:top w:val="none" w:sz="0" w:space="0" w:color="auto"/>
                    <w:left w:val="none" w:sz="0" w:space="0" w:color="auto"/>
                    <w:bottom w:val="none" w:sz="0" w:space="0" w:color="auto"/>
                    <w:right w:val="none" w:sz="0" w:space="0" w:color="auto"/>
                  </w:divBdr>
                  <w:divsChild>
                    <w:div w:id="935553712">
                      <w:marLeft w:val="0"/>
                      <w:marRight w:val="0"/>
                      <w:marTop w:val="0"/>
                      <w:marBottom w:val="0"/>
                      <w:divBdr>
                        <w:top w:val="none" w:sz="0" w:space="0" w:color="auto"/>
                        <w:left w:val="none" w:sz="0" w:space="0" w:color="auto"/>
                        <w:bottom w:val="none" w:sz="0" w:space="0" w:color="auto"/>
                        <w:right w:val="none" w:sz="0" w:space="0" w:color="auto"/>
                      </w:divBdr>
                    </w:div>
                  </w:divsChild>
                </w:div>
                <w:div w:id="756633966">
                  <w:marLeft w:val="0"/>
                  <w:marRight w:val="0"/>
                  <w:marTop w:val="0"/>
                  <w:marBottom w:val="0"/>
                  <w:divBdr>
                    <w:top w:val="none" w:sz="0" w:space="0" w:color="auto"/>
                    <w:left w:val="none" w:sz="0" w:space="0" w:color="auto"/>
                    <w:bottom w:val="none" w:sz="0" w:space="0" w:color="auto"/>
                    <w:right w:val="none" w:sz="0" w:space="0" w:color="auto"/>
                  </w:divBdr>
                  <w:divsChild>
                    <w:div w:id="1838765276">
                      <w:marLeft w:val="0"/>
                      <w:marRight w:val="0"/>
                      <w:marTop w:val="0"/>
                      <w:marBottom w:val="0"/>
                      <w:divBdr>
                        <w:top w:val="none" w:sz="0" w:space="0" w:color="auto"/>
                        <w:left w:val="none" w:sz="0" w:space="0" w:color="auto"/>
                        <w:bottom w:val="none" w:sz="0" w:space="0" w:color="auto"/>
                        <w:right w:val="none" w:sz="0" w:space="0" w:color="auto"/>
                      </w:divBdr>
                    </w:div>
                  </w:divsChild>
                </w:div>
                <w:div w:id="649528139">
                  <w:marLeft w:val="0"/>
                  <w:marRight w:val="0"/>
                  <w:marTop w:val="0"/>
                  <w:marBottom w:val="0"/>
                  <w:divBdr>
                    <w:top w:val="none" w:sz="0" w:space="0" w:color="auto"/>
                    <w:left w:val="none" w:sz="0" w:space="0" w:color="auto"/>
                    <w:bottom w:val="none" w:sz="0" w:space="0" w:color="auto"/>
                    <w:right w:val="none" w:sz="0" w:space="0" w:color="auto"/>
                  </w:divBdr>
                  <w:divsChild>
                    <w:div w:id="203913105">
                      <w:marLeft w:val="0"/>
                      <w:marRight w:val="0"/>
                      <w:marTop w:val="0"/>
                      <w:marBottom w:val="0"/>
                      <w:divBdr>
                        <w:top w:val="none" w:sz="0" w:space="0" w:color="auto"/>
                        <w:left w:val="none" w:sz="0" w:space="0" w:color="auto"/>
                        <w:bottom w:val="none" w:sz="0" w:space="0" w:color="auto"/>
                        <w:right w:val="none" w:sz="0" w:space="0" w:color="auto"/>
                      </w:divBdr>
                    </w:div>
                  </w:divsChild>
                </w:div>
                <w:div w:id="899755894">
                  <w:marLeft w:val="0"/>
                  <w:marRight w:val="0"/>
                  <w:marTop w:val="0"/>
                  <w:marBottom w:val="0"/>
                  <w:divBdr>
                    <w:top w:val="none" w:sz="0" w:space="0" w:color="auto"/>
                    <w:left w:val="none" w:sz="0" w:space="0" w:color="auto"/>
                    <w:bottom w:val="none" w:sz="0" w:space="0" w:color="auto"/>
                    <w:right w:val="none" w:sz="0" w:space="0" w:color="auto"/>
                  </w:divBdr>
                  <w:divsChild>
                    <w:div w:id="1498232357">
                      <w:marLeft w:val="0"/>
                      <w:marRight w:val="0"/>
                      <w:marTop w:val="0"/>
                      <w:marBottom w:val="0"/>
                      <w:divBdr>
                        <w:top w:val="none" w:sz="0" w:space="0" w:color="auto"/>
                        <w:left w:val="none" w:sz="0" w:space="0" w:color="auto"/>
                        <w:bottom w:val="none" w:sz="0" w:space="0" w:color="auto"/>
                        <w:right w:val="none" w:sz="0" w:space="0" w:color="auto"/>
                      </w:divBdr>
                    </w:div>
                  </w:divsChild>
                </w:div>
                <w:div w:id="748582653">
                  <w:marLeft w:val="0"/>
                  <w:marRight w:val="0"/>
                  <w:marTop w:val="0"/>
                  <w:marBottom w:val="0"/>
                  <w:divBdr>
                    <w:top w:val="none" w:sz="0" w:space="0" w:color="auto"/>
                    <w:left w:val="none" w:sz="0" w:space="0" w:color="auto"/>
                    <w:bottom w:val="none" w:sz="0" w:space="0" w:color="auto"/>
                    <w:right w:val="none" w:sz="0" w:space="0" w:color="auto"/>
                  </w:divBdr>
                  <w:divsChild>
                    <w:div w:id="1387686243">
                      <w:marLeft w:val="0"/>
                      <w:marRight w:val="0"/>
                      <w:marTop w:val="0"/>
                      <w:marBottom w:val="0"/>
                      <w:divBdr>
                        <w:top w:val="none" w:sz="0" w:space="0" w:color="auto"/>
                        <w:left w:val="none" w:sz="0" w:space="0" w:color="auto"/>
                        <w:bottom w:val="none" w:sz="0" w:space="0" w:color="auto"/>
                        <w:right w:val="none" w:sz="0" w:space="0" w:color="auto"/>
                      </w:divBdr>
                    </w:div>
                  </w:divsChild>
                </w:div>
                <w:div w:id="1307474748">
                  <w:marLeft w:val="0"/>
                  <w:marRight w:val="0"/>
                  <w:marTop w:val="0"/>
                  <w:marBottom w:val="0"/>
                  <w:divBdr>
                    <w:top w:val="none" w:sz="0" w:space="0" w:color="auto"/>
                    <w:left w:val="none" w:sz="0" w:space="0" w:color="auto"/>
                    <w:bottom w:val="none" w:sz="0" w:space="0" w:color="auto"/>
                    <w:right w:val="none" w:sz="0" w:space="0" w:color="auto"/>
                  </w:divBdr>
                  <w:divsChild>
                    <w:div w:id="1808355145">
                      <w:marLeft w:val="0"/>
                      <w:marRight w:val="0"/>
                      <w:marTop w:val="0"/>
                      <w:marBottom w:val="0"/>
                      <w:divBdr>
                        <w:top w:val="none" w:sz="0" w:space="0" w:color="auto"/>
                        <w:left w:val="none" w:sz="0" w:space="0" w:color="auto"/>
                        <w:bottom w:val="none" w:sz="0" w:space="0" w:color="auto"/>
                        <w:right w:val="none" w:sz="0" w:space="0" w:color="auto"/>
                      </w:divBdr>
                    </w:div>
                  </w:divsChild>
                </w:div>
                <w:div w:id="2006857939">
                  <w:marLeft w:val="0"/>
                  <w:marRight w:val="0"/>
                  <w:marTop w:val="0"/>
                  <w:marBottom w:val="0"/>
                  <w:divBdr>
                    <w:top w:val="none" w:sz="0" w:space="0" w:color="auto"/>
                    <w:left w:val="none" w:sz="0" w:space="0" w:color="auto"/>
                    <w:bottom w:val="none" w:sz="0" w:space="0" w:color="auto"/>
                    <w:right w:val="none" w:sz="0" w:space="0" w:color="auto"/>
                  </w:divBdr>
                  <w:divsChild>
                    <w:div w:id="1538273350">
                      <w:marLeft w:val="0"/>
                      <w:marRight w:val="0"/>
                      <w:marTop w:val="0"/>
                      <w:marBottom w:val="0"/>
                      <w:divBdr>
                        <w:top w:val="none" w:sz="0" w:space="0" w:color="auto"/>
                        <w:left w:val="none" w:sz="0" w:space="0" w:color="auto"/>
                        <w:bottom w:val="none" w:sz="0" w:space="0" w:color="auto"/>
                        <w:right w:val="none" w:sz="0" w:space="0" w:color="auto"/>
                      </w:divBdr>
                    </w:div>
                  </w:divsChild>
                </w:div>
                <w:div w:id="635335268">
                  <w:marLeft w:val="0"/>
                  <w:marRight w:val="0"/>
                  <w:marTop w:val="0"/>
                  <w:marBottom w:val="0"/>
                  <w:divBdr>
                    <w:top w:val="none" w:sz="0" w:space="0" w:color="auto"/>
                    <w:left w:val="none" w:sz="0" w:space="0" w:color="auto"/>
                    <w:bottom w:val="none" w:sz="0" w:space="0" w:color="auto"/>
                    <w:right w:val="none" w:sz="0" w:space="0" w:color="auto"/>
                  </w:divBdr>
                  <w:divsChild>
                    <w:div w:id="2095784807">
                      <w:marLeft w:val="0"/>
                      <w:marRight w:val="0"/>
                      <w:marTop w:val="0"/>
                      <w:marBottom w:val="0"/>
                      <w:divBdr>
                        <w:top w:val="none" w:sz="0" w:space="0" w:color="auto"/>
                        <w:left w:val="none" w:sz="0" w:space="0" w:color="auto"/>
                        <w:bottom w:val="none" w:sz="0" w:space="0" w:color="auto"/>
                        <w:right w:val="none" w:sz="0" w:space="0" w:color="auto"/>
                      </w:divBdr>
                    </w:div>
                  </w:divsChild>
                </w:div>
                <w:div w:id="1444567160">
                  <w:marLeft w:val="0"/>
                  <w:marRight w:val="0"/>
                  <w:marTop w:val="0"/>
                  <w:marBottom w:val="0"/>
                  <w:divBdr>
                    <w:top w:val="none" w:sz="0" w:space="0" w:color="auto"/>
                    <w:left w:val="none" w:sz="0" w:space="0" w:color="auto"/>
                    <w:bottom w:val="none" w:sz="0" w:space="0" w:color="auto"/>
                    <w:right w:val="none" w:sz="0" w:space="0" w:color="auto"/>
                  </w:divBdr>
                  <w:divsChild>
                    <w:div w:id="332025627">
                      <w:marLeft w:val="0"/>
                      <w:marRight w:val="0"/>
                      <w:marTop w:val="0"/>
                      <w:marBottom w:val="0"/>
                      <w:divBdr>
                        <w:top w:val="none" w:sz="0" w:space="0" w:color="auto"/>
                        <w:left w:val="none" w:sz="0" w:space="0" w:color="auto"/>
                        <w:bottom w:val="none" w:sz="0" w:space="0" w:color="auto"/>
                        <w:right w:val="none" w:sz="0" w:space="0" w:color="auto"/>
                      </w:divBdr>
                    </w:div>
                  </w:divsChild>
                </w:div>
                <w:div w:id="587618496">
                  <w:marLeft w:val="0"/>
                  <w:marRight w:val="0"/>
                  <w:marTop w:val="0"/>
                  <w:marBottom w:val="0"/>
                  <w:divBdr>
                    <w:top w:val="none" w:sz="0" w:space="0" w:color="auto"/>
                    <w:left w:val="none" w:sz="0" w:space="0" w:color="auto"/>
                    <w:bottom w:val="none" w:sz="0" w:space="0" w:color="auto"/>
                    <w:right w:val="none" w:sz="0" w:space="0" w:color="auto"/>
                  </w:divBdr>
                  <w:divsChild>
                    <w:div w:id="391658551">
                      <w:marLeft w:val="0"/>
                      <w:marRight w:val="0"/>
                      <w:marTop w:val="0"/>
                      <w:marBottom w:val="0"/>
                      <w:divBdr>
                        <w:top w:val="none" w:sz="0" w:space="0" w:color="auto"/>
                        <w:left w:val="none" w:sz="0" w:space="0" w:color="auto"/>
                        <w:bottom w:val="none" w:sz="0" w:space="0" w:color="auto"/>
                        <w:right w:val="none" w:sz="0" w:space="0" w:color="auto"/>
                      </w:divBdr>
                    </w:div>
                  </w:divsChild>
                </w:div>
                <w:div w:id="712190770">
                  <w:marLeft w:val="0"/>
                  <w:marRight w:val="0"/>
                  <w:marTop w:val="0"/>
                  <w:marBottom w:val="0"/>
                  <w:divBdr>
                    <w:top w:val="none" w:sz="0" w:space="0" w:color="auto"/>
                    <w:left w:val="none" w:sz="0" w:space="0" w:color="auto"/>
                    <w:bottom w:val="none" w:sz="0" w:space="0" w:color="auto"/>
                    <w:right w:val="none" w:sz="0" w:space="0" w:color="auto"/>
                  </w:divBdr>
                  <w:divsChild>
                    <w:div w:id="1609701098">
                      <w:marLeft w:val="0"/>
                      <w:marRight w:val="0"/>
                      <w:marTop w:val="0"/>
                      <w:marBottom w:val="0"/>
                      <w:divBdr>
                        <w:top w:val="none" w:sz="0" w:space="0" w:color="auto"/>
                        <w:left w:val="none" w:sz="0" w:space="0" w:color="auto"/>
                        <w:bottom w:val="none" w:sz="0" w:space="0" w:color="auto"/>
                        <w:right w:val="none" w:sz="0" w:space="0" w:color="auto"/>
                      </w:divBdr>
                    </w:div>
                  </w:divsChild>
                </w:div>
                <w:div w:id="1953397764">
                  <w:marLeft w:val="0"/>
                  <w:marRight w:val="0"/>
                  <w:marTop w:val="0"/>
                  <w:marBottom w:val="0"/>
                  <w:divBdr>
                    <w:top w:val="none" w:sz="0" w:space="0" w:color="auto"/>
                    <w:left w:val="none" w:sz="0" w:space="0" w:color="auto"/>
                    <w:bottom w:val="none" w:sz="0" w:space="0" w:color="auto"/>
                    <w:right w:val="none" w:sz="0" w:space="0" w:color="auto"/>
                  </w:divBdr>
                  <w:divsChild>
                    <w:div w:id="661205432">
                      <w:marLeft w:val="0"/>
                      <w:marRight w:val="0"/>
                      <w:marTop w:val="0"/>
                      <w:marBottom w:val="0"/>
                      <w:divBdr>
                        <w:top w:val="none" w:sz="0" w:space="0" w:color="auto"/>
                        <w:left w:val="none" w:sz="0" w:space="0" w:color="auto"/>
                        <w:bottom w:val="none" w:sz="0" w:space="0" w:color="auto"/>
                        <w:right w:val="none" w:sz="0" w:space="0" w:color="auto"/>
                      </w:divBdr>
                    </w:div>
                  </w:divsChild>
                </w:div>
                <w:div w:id="749355237">
                  <w:marLeft w:val="0"/>
                  <w:marRight w:val="0"/>
                  <w:marTop w:val="0"/>
                  <w:marBottom w:val="0"/>
                  <w:divBdr>
                    <w:top w:val="none" w:sz="0" w:space="0" w:color="auto"/>
                    <w:left w:val="none" w:sz="0" w:space="0" w:color="auto"/>
                    <w:bottom w:val="none" w:sz="0" w:space="0" w:color="auto"/>
                    <w:right w:val="none" w:sz="0" w:space="0" w:color="auto"/>
                  </w:divBdr>
                  <w:divsChild>
                    <w:div w:id="113718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63025">
          <w:marLeft w:val="0"/>
          <w:marRight w:val="0"/>
          <w:marTop w:val="0"/>
          <w:marBottom w:val="0"/>
          <w:divBdr>
            <w:top w:val="none" w:sz="0" w:space="0" w:color="auto"/>
            <w:left w:val="none" w:sz="0" w:space="0" w:color="auto"/>
            <w:bottom w:val="none" w:sz="0" w:space="0" w:color="auto"/>
            <w:right w:val="none" w:sz="0" w:space="0" w:color="auto"/>
          </w:divBdr>
        </w:div>
        <w:div w:id="520514314">
          <w:marLeft w:val="0"/>
          <w:marRight w:val="0"/>
          <w:marTop w:val="0"/>
          <w:marBottom w:val="0"/>
          <w:divBdr>
            <w:top w:val="none" w:sz="0" w:space="0" w:color="auto"/>
            <w:left w:val="none" w:sz="0" w:space="0" w:color="auto"/>
            <w:bottom w:val="none" w:sz="0" w:space="0" w:color="auto"/>
            <w:right w:val="none" w:sz="0" w:space="0" w:color="auto"/>
          </w:divBdr>
        </w:div>
        <w:div w:id="10618080">
          <w:marLeft w:val="0"/>
          <w:marRight w:val="0"/>
          <w:marTop w:val="0"/>
          <w:marBottom w:val="0"/>
          <w:divBdr>
            <w:top w:val="none" w:sz="0" w:space="0" w:color="auto"/>
            <w:left w:val="none" w:sz="0" w:space="0" w:color="auto"/>
            <w:bottom w:val="none" w:sz="0" w:space="0" w:color="auto"/>
            <w:right w:val="none" w:sz="0" w:space="0" w:color="auto"/>
          </w:divBdr>
        </w:div>
        <w:div w:id="540170089">
          <w:marLeft w:val="0"/>
          <w:marRight w:val="0"/>
          <w:marTop w:val="0"/>
          <w:marBottom w:val="0"/>
          <w:divBdr>
            <w:top w:val="none" w:sz="0" w:space="0" w:color="auto"/>
            <w:left w:val="none" w:sz="0" w:space="0" w:color="auto"/>
            <w:bottom w:val="none" w:sz="0" w:space="0" w:color="auto"/>
            <w:right w:val="none" w:sz="0" w:space="0" w:color="auto"/>
          </w:divBdr>
        </w:div>
        <w:div w:id="1760129762">
          <w:marLeft w:val="0"/>
          <w:marRight w:val="0"/>
          <w:marTop w:val="0"/>
          <w:marBottom w:val="0"/>
          <w:divBdr>
            <w:top w:val="none" w:sz="0" w:space="0" w:color="auto"/>
            <w:left w:val="none" w:sz="0" w:space="0" w:color="auto"/>
            <w:bottom w:val="none" w:sz="0" w:space="0" w:color="auto"/>
            <w:right w:val="none" w:sz="0" w:space="0" w:color="auto"/>
          </w:divBdr>
        </w:div>
        <w:div w:id="42409358">
          <w:marLeft w:val="0"/>
          <w:marRight w:val="0"/>
          <w:marTop w:val="0"/>
          <w:marBottom w:val="0"/>
          <w:divBdr>
            <w:top w:val="none" w:sz="0" w:space="0" w:color="auto"/>
            <w:left w:val="none" w:sz="0" w:space="0" w:color="auto"/>
            <w:bottom w:val="none" w:sz="0" w:space="0" w:color="auto"/>
            <w:right w:val="none" w:sz="0" w:space="0" w:color="auto"/>
          </w:divBdr>
        </w:div>
        <w:div w:id="1573156571">
          <w:marLeft w:val="0"/>
          <w:marRight w:val="0"/>
          <w:marTop w:val="0"/>
          <w:marBottom w:val="0"/>
          <w:divBdr>
            <w:top w:val="none" w:sz="0" w:space="0" w:color="auto"/>
            <w:left w:val="none" w:sz="0" w:space="0" w:color="auto"/>
            <w:bottom w:val="none" w:sz="0" w:space="0" w:color="auto"/>
            <w:right w:val="none" w:sz="0" w:space="0" w:color="auto"/>
          </w:divBdr>
          <w:divsChild>
            <w:div w:id="223757716">
              <w:marLeft w:val="-75"/>
              <w:marRight w:val="0"/>
              <w:marTop w:val="30"/>
              <w:marBottom w:val="30"/>
              <w:divBdr>
                <w:top w:val="none" w:sz="0" w:space="0" w:color="auto"/>
                <w:left w:val="none" w:sz="0" w:space="0" w:color="auto"/>
                <w:bottom w:val="none" w:sz="0" w:space="0" w:color="auto"/>
                <w:right w:val="none" w:sz="0" w:space="0" w:color="auto"/>
              </w:divBdr>
              <w:divsChild>
                <w:div w:id="1928273416">
                  <w:marLeft w:val="0"/>
                  <w:marRight w:val="0"/>
                  <w:marTop w:val="0"/>
                  <w:marBottom w:val="0"/>
                  <w:divBdr>
                    <w:top w:val="none" w:sz="0" w:space="0" w:color="auto"/>
                    <w:left w:val="none" w:sz="0" w:space="0" w:color="auto"/>
                    <w:bottom w:val="none" w:sz="0" w:space="0" w:color="auto"/>
                    <w:right w:val="none" w:sz="0" w:space="0" w:color="auto"/>
                  </w:divBdr>
                  <w:divsChild>
                    <w:div w:id="1524704485">
                      <w:marLeft w:val="0"/>
                      <w:marRight w:val="0"/>
                      <w:marTop w:val="0"/>
                      <w:marBottom w:val="0"/>
                      <w:divBdr>
                        <w:top w:val="none" w:sz="0" w:space="0" w:color="auto"/>
                        <w:left w:val="none" w:sz="0" w:space="0" w:color="auto"/>
                        <w:bottom w:val="none" w:sz="0" w:space="0" w:color="auto"/>
                        <w:right w:val="none" w:sz="0" w:space="0" w:color="auto"/>
                      </w:divBdr>
                    </w:div>
                  </w:divsChild>
                </w:div>
                <w:div w:id="1887837558">
                  <w:marLeft w:val="0"/>
                  <w:marRight w:val="0"/>
                  <w:marTop w:val="0"/>
                  <w:marBottom w:val="0"/>
                  <w:divBdr>
                    <w:top w:val="none" w:sz="0" w:space="0" w:color="auto"/>
                    <w:left w:val="none" w:sz="0" w:space="0" w:color="auto"/>
                    <w:bottom w:val="none" w:sz="0" w:space="0" w:color="auto"/>
                    <w:right w:val="none" w:sz="0" w:space="0" w:color="auto"/>
                  </w:divBdr>
                  <w:divsChild>
                    <w:div w:id="603003565">
                      <w:marLeft w:val="0"/>
                      <w:marRight w:val="0"/>
                      <w:marTop w:val="0"/>
                      <w:marBottom w:val="0"/>
                      <w:divBdr>
                        <w:top w:val="none" w:sz="0" w:space="0" w:color="auto"/>
                        <w:left w:val="none" w:sz="0" w:space="0" w:color="auto"/>
                        <w:bottom w:val="none" w:sz="0" w:space="0" w:color="auto"/>
                        <w:right w:val="none" w:sz="0" w:space="0" w:color="auto"/>
                      </w:divBdr>
                    </w:div>
                  </w:divsChild>
                </w:div>
                <w:div w:id="1218007641">
                  <w:marLeft w:val="0"/>
                  <w:marRight w:val="0"/>
                  <w:marTop w:val="0"/>
                  <w:marBottom w:val="0"/>
                  <w:divBdr>
                    <w:top w:val="none" w:sz="0" w:space="0" w:color="auto"/>
                    <w:left w:val="none" w:sz="0" w:space="0" w:color="auto"/>
                    <w:bottom w:val="none" w:sz="0" w:space="0" w:color="auto"/>
                    <w:right w:val="none" w:sz="0" w:space="0" w:color="auto"/>
                  </w:divBdr>
                  <w:divsChild>
                    <w:div w:id="1052844033">
                      <w:marLeft w:val="0"/>
                      <w:marRight w:val="0"/>
                      <w:marTop w:val="0"/>
                      <w:marBottom w:val="0"/>
                      <w:divBdr>
                        <w:top w:val="none" w:sz="0" w:space="0" w:color="auto"/>
                        <w:left w:val="none" w:sz="0" w:space="0" w:color="auto"/>
                        <w:bottom w:val="none" w:sz="0" w:space="0" w:color="auto"/>
                        <w:right w:val="none" w:sz="0" w:space="0" w:color="auto"/>
                      </w:divBdr>
                    </w:div>
                  </w:divsChild>
                </w:div>
                <w:div w:id="233049371">
                  <w:marLeft w:val="0"/>
                  <w:marRight w:val="0"/>
                  <w:marTop w:val="0"/>
                  <w:marBottom w:val="0"/>
                  <w:divBdr>
                    <w:top w:val="none" w:sz="0" w:space="0" w:color="auto"/>
                    <w:left w:val="none" w:sz="0" w:space="0" w:color="auto"/>
                    <w:bottom w:val="none" w:sz="0" w:space="0" w:color="auto"/>
                    <w:right w:val="none" w:sz="0" w:space="0" w:color="auto"/>
                  </w:divBdr>
                  <w:divsChild>
                    <w:div w:id="1056928980">
                      <w:marLeft w:val="0"/>
                      <w:marRight w:val="0"/>
                      <w:marTop w:val="0"/>
                      <w:marBottom w:val="0"/>
                      <w:divBdr>
                        <w:top w:val="none" w:sz="0" w:space="0" w:color="auto"/>
                        <w:left w:val="none" w:sz="0" w:space="0" w:color="auto"/>
                        <w:bottom w:val="none" w:sz="0" w:space="0" w:color="auto"/>
                        <w:right w:val="none" w:sz="0" w:space="0" w:color="auto"/>
                      </w:divBdr>
                    </w:div>
                  </w:divsChild>
                </w:div>
                <w:div w:id="1310089830">
                  <w:marLeft w:val="0"/>
                  <w:marRight w:val="0"/>
                  <w:marTop w:val="0"/>
                  <w:marBottom w:val="0"/>
                  <w:divBdr>
                    <w:top w:val="none" w:sz="0" w:space="0" w:color="auto"/>
                    <w:left w:val="none" w:sz="0" w:space="0" w:color="auto"/>
                    <w:bottom w:val="none" w:sz="0" w:space="0" w:color="auto"/>
                    <w:right w:val="none" w:sz="0" w:space="0" w:color="auto"/>
                  </w:divBdr>
                  <w:divsChild>
                    <w:div w:id="1186602762">
                      <w:marLeft w:val="0"/>
                      <w:marRight w:val="0"/>
                      <w:marTop w:val="0"/>
                      <w:marBottom w:val="0"/>
                      <w:divBdr>
                        <w:top w:val="none" w:sz="0" w:space="0" w:color="auto"/>
                        <w:left w:val="none" w:sz="0" w:space="0" w:color="auto"/>
                        <w:bottom w:val="none" w:sz="0" w:space="0" w:color="auto"/>
                        <w:right w:val="none" w:sz="0" w:space="0" w:color="auto"/>
                      </w:divBdr>
                    </w:div>
                  </w:divsChild>
                </w:div>
                <w:div w:id="1580209739">
                  <w:marLeft w:val="0"/>
                  <w:marRight w:val="0"/>
                  <w:marTop w:val="0"/>
                  <w:marBottom w:val="0"/>
                  <w:divBdr>
                    <w:top w:val="none" w:sz="0" w:space="0" w:color="auto"/>
                    <w:left w:val="none" w:sz="0" w:space="0" w:color="auto"/>
                    <w:bottom w:val="none" w:sz="0" w:space="0" w:color="auto"/>
                    <w:right w:val="none" w:sz="0" w:space="0" w:color="auto"/>
                  </w:divBdr>
                  <w:divsChild>
                    <w:div w:id="2087680288">
                      <w:marLeft w:val="0"/>
                      <w:marRight w:val="0"/>
                      <w:marTop w:val="0"/>
                      <w:marBottom w:val="0"/>
                      <w:divBdr>
                        <w:top w:val="none" w:sz="0" w:space="0" w:color="auto"/>
                        <w:left w:val="none" w:sz="0" w:space="0" w:color="auto"/>
                        <w:bottom w:val="none" w:sz="0" w:space="0" w:color="auto"/>
                        <w:right w:val="none" w:sz="0" w:space="0" w:color="auto"/>
                      </w:divBdr>
                    </w:div>
                  </w:divsChild>
                </w:div>
                <w:div w:id="2062513949">
                  <w:marLeft w:val="0"/>
                  <w:marRight w:val="0"/>
                  <w:marTop w:val="0"/>
                  <w:marBottom w:val="0"/>
                  <w:divBdr>
                    <w:top w:val="none" w:sz="0" w:space="0" w:color="auto"/>
                    <w:left w:val="none" w:sz="0" w:space="0" w:color="auto"/>
                    <w:bottom w:val="none" w:sz="0" w:space="0" w:color="auto"/>
                    <w:right w:val="none" w:sz="0" w:space="0" w:color="auto"/>
                  </w:divBdr>
                  <w:divsChild>
                    <w:div w:id="1246568727">
                      <w:marLeft w:val="0"/>
                      <w:marRight w:val="0"/>
                      <w:marTop w:val="0"/>
                      <w:marBottom w:val="0"/>
                      <w:divBdr>
                        <w:top w:val="none" w:sz="0" w:space="0" w:color="auto"/>
                        <w:left w:val="none" w:sz="0" w:space="0" w:color="auto"/>
                        <w:bottom w:val="none" w:sz="0" w:space="0" w:color="auto"/>
                        <w:right w:val="none" w:sz="0" w:space="0" w:color="auto"/>
                      </w:divBdr>
                    </w:div>
                  </w:divsChild>
                </w:div>
                <w:div w:id="1583224769">
                  <w:marLeft w:val="0"/>
                  <w:marRight w:val="0"/>
                  <w:marTop w:val="0"/>
                  <w:marBottom w:val="0"/>
                  <w:divBdr>
                    <w:top w:val="none" w:sz="0" w:space="0" w:color="auto"/>
                    <w:left w:val="none" w:sz="0" w:space="0" w:color="auto"/>
                    <w:bottom w:val="none" w:sz="0" w:space="0" w:color="auto"/>
                    <w:right w:val="none" w:sz="0" w:space="0" w:color="auto"/>
                  </w:divBdr>
                  <w:divsChild>
                    <w:div w:id="833108511">
                      <w:marLeft w:val="0"/>
                      <w:marRight w:val="0"/>
                      <w:marTop w:val="0"/>
                      <w:marBottom w:val="0"/>
                      <w:divBdr>
                        <w:top w:val="none" w:sz="0" w:space="0" w:color="auto"/>
                        <w:left w:val="none" w:sz="0" w:space="0" w:color="auto"/>
                        <w:bottom w:val="none" w:sz="0" w:space="0" w:color="auto"/>
                        <w:right w:val="none" w:sz="0" w:space="0" w:color="auto"/>
                      </w:divBdr>
                    </w:div>
                  </w:divsChild>
                </w:div>
                <w:div w:id="967931262">
                  <w:marLeft w:val="0"/>
                  <w:marRight w:val="0"/>
                  <w:marTop w:val="0"/>
                  <w:marBottom w:val="0"/>
                  <w:divBdr>
                    <w:top w:val="none" w:sz="0" w:space="0" w:color="auto"/>
                    <w:left w:val="none" w:sz="0" w:space="0" w:color="auto"/>
                    <w:bottom w:val="none" w:sz="0" w:space="0" w:color="auto"/>
                    <w:right w:val="none" w:sz="0" w:space="0" w:color="auto"/>
                  </w:divBdr>
                  <w:divsChild>
                    <w:div w:id="1268465089">
                      <w:marLeft w:val="0"/>
                      <w:marRight w:val="0"/>
                      <w:marTop w:val="0"/>
                      <w:marBottom w:val="0"/>
                      <w:divBdr>
                        <w:top w:val="none" w:sz="0" w:space="0" w:color="auto"/>
                        <w:left w:val="none" w:sz="0" w:space="0" w:color="auto"/>
                        <w:bottom w:val="none" w:sz="0" w:space="0" w:color="auto"/>
                        <w:right w:val="none" w:sz="0" w:space="0" w:color="auto"/>
                      </w:divBdr>
                    </w:div>
                  </w:divsChild>
                </w:div>
                <w:div w:id="1156915387">
                  <w:marLeft w:val="0"/>
                  <w:marRight w:val="0"/>
                  <w:marTop w:val="0"/>
                  <w:marBottom w:val="0"/>
                  <w:divBdr>
                    <w:top w:val="none" w:sz="0" w:space="0" w:color="auto"/>
                    <w:left w:val="none" w:sz="0" w:space="0" w:color="auto"/>
                    <w:bottom w:val="none" w:sz="0" w:space="0" w:color="auto"/>
                    <w:right w:val="none" w:sz="0" w:space="0" w:color="auto"/>
                  </w:divBdr>
                  <w:divsChild>
                    <w:div w:id="49887374">
                      <w:marLeft w:val="0"/>
                      <w:marRight w:val="0"/>
                      <w:marTop w:val="0"/>
                      <w:marBottom w:val="0"/>
                      <w:divBdr>
                        <w:top w:val="none" w:sz="0" w:space="0" w:color="auto"/>
                        <w:left w:val="none" w:sz="0" w:space="0" w:color="auto"/>
                        <w:bottom w:val="none" w:sz="0" w:space="0" w:color="auto"/>
                        <w:right w:val="none" w:sz="0" w:space="0" w:color="auto"/>
                      </w:divBdr>
                    </w:div>
                  </w:divsChild>
                </w:div>
                <w:div w:id="1672830724">
                  <w:marLeft w:val="0"/>
                  <w:marRight w:val="0"/>
                  <w:marTop w:val="0"/>
                  <w:marBottom w:val="0"/>
                  <w:divBdr>
                    <w:top w:val="none" w:sz="0" w:space="0" w:color="auto"/>
                    <w:left w:val="none" w:sz="0" w:space="0" w:color="auto"/>
                    <w:bottom w:val="none" w:sz="0" w:space="0" w:color="auto"/>
                    <w:right w:val="none" w:sz="0" w:space="0" w:color="auto"/>
                  </w:divBdr>
                  <w:divsChild>
                    <w:div w:id="799373593">
                      <w:marLeft w:val="0"/>
                      <w:marRight w:val="0"/>
                      <w:marTop w:val="0"/>
                      <w:marBottom w:val="0"/>
                      <w:divBdr>
                        <w:top w:val="none" w:sz="0" w:space="0" w:color="auto"/>
                        <w:left w:val="none" w:sz="0" w:space="0" w:color="auto"/>
                        <w:bottom w:val="none" w:sz="0" w:space="0" w:color="auto"/>
                        <w:right w:val="none" w:sz="0" w:space="0" w:color="auto"/>
                      </w:divBdr>
                    </w:div>
                  </w:divsChild>
                </w:div>
                <w:div w:id="396560631">
                  <w:marLeft w:val="0"/>
                  <w:marRight w:val="0"/>
                  <w:marTop w:val="0"/>
                  <w:marBottom w:val="0"/>
                  <w:divBdr>
                    <w:top w:val="none" w:sz="0" w:space="0" w:color="auto"/>
                    <w:left w:val="none" w:sz="0" w:space="0" w:color="auto"/>
                    <w:bottom w:val="none" w:sz="0" w:space="0" w:color="auto"/>
                    <w:right w:val="none" w:sz="0" w:space="0" w:color="auto"/>
                  </w:divBdr>
                  <w:divsChild>
                    <w:div w:id="1260486218">
                      <w:marLeft w:val="0"/>
                      <w:marRight w:val="0"/>
                      <w:marTop w:val="0"/>
                      <w:marBottom w:val="0"/>
                      <w:divBdr>
                        <w:top w:val="none" w:sz="0" w:space="0" w:color="auto"/>
                        <w:left w:val="none" w:sz="0" w:space="0" w:color="auto"/>
                        <w:bottom w:val="none" w:sz="0" w:space="0" w:color="auto"/>
                        <w:right w:val="none" w:sz="0" w:space="0" w:color="auto"/>
                      </w:divBdr>
                    </w:div>
                  </w:divsChild>
                </w:div>
                <w:div w:id="250510331">
                  <w:marLeft w:val="0"/>
                  <w:marRight w:val="0"/>
                  <w:marTop w:val="0"/>
                  <w:marBottom w:val="0"/>
                  <w:divBdr>
                    <w:top w:val="none" w:sz="0" w:space="0" w:color="auto"/>
                    <w:left w:val="none" w:sz="0" w:space="0" w:color="auto"/>
                    <w:bottom w:val="none" w:sz="0" w:space="0" w:color="auto"/>
                    <w:right w:val="none" w:sz="0" w:space="0" w:color="auto"/>
                  </w:divBdr>
                  <w:divsChild>
                    <w:div w:id="1852142140">
                      <w:marLeft w:val="0"/>
                      <w:marRight w:val="0"/>
                      <w:marTop w:val="0"/>
                      <w:marBottom w:val="0"/>
                      <w:divBdr>
                        <w:top w:val="none" w:sz="0" w:space="0" w:color="auto"/>
                        <w:left w:val="none" w:sz="0" w:space="0" w:color="auto"/>
                        <w:bottom w:val="none" w:sz="0" w:space="0" w:color="auto"/>
                        <w:right w:val="none" w:sz="0" w:space="0" w:color="auto"/>
                      </w:divBdr>
                    </w:div>
                  </w:divsChild>
                </w:div>
                <w:div w:id="1022049065">
                  <w:marLeft w:val="0"/>
                  <w:marRight w:val="0"/>
                  <w:marTop w:val="0"/>
                  <w:marBottom w:val="0"/>
                  <w:divBdr>
                    <w:top w:val="none" w:sz="0" w:space="0" w:color="auto"/>
                    <w:left w:val="none" w:sz="0" w:space="0" w:color="auto"/>
                    <w:bottom w:val="none" w:sz="0" w:space="0" w:color="auto"/>
                    <w:right w:val="none" w:sz="0" w:space="0" w:color="auto"/>
                  </w:divBdr>
                  <w:divsChild>
                    <w:div w:id="198858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68574">
          <w:marLeft w:val="0"/>
          <w:marRight w:val="0"/>
          <w:marTop w:val="0"/>
          <w:marBottom w:val="0"/>
          <w:divBdr>
            <w:top w:val="none" w:sz="0" w:space="0" w:color="auto"/>
            <w:left w:val="none" w:sz="0" w:space="0" w:color="auto"/>
            <w:bottom w:val="none" w:sz="0" w:space="0" w:color="auto"/>
            <w:right w:val="none" w:sz="0" w:space="0" w:color="auto"/>
          </w:divBdr>
        </w:div>
        <w:div w:id="1225067209">
          <w:marLeft w:val="0"/>
          <w:marRight w:val="0"/>
          <w:marTop w:val="0"/>
          <w:marBottom w:val="0"/>
          <w:divBdr>
            <w:top w:val="none" w:sz="0" w:space="0" w:color="auto"/>
            <w:left w:val="none" w:sz="0" w:space="0" w:color="auto"/>
            <w:bottom w:val="none" w:sz="0" w:space="0" w:color="auto"/>
            <w:right w:val="none" w:sz="0" w:space="0" w:color="auto"/>
          </w:divBdr>
        </w:div>
        <w:div w:id="1037975743">
          <w:marLeft w:val="0"/>
          <w:marRight w:val="0"/>
          <w:marTop w:val="0"/>
          <w:marBottom w:val="0"/>
          <w:divBdr>
            <w:top w:val="none" w:sz="0" w:space="0" w:color="auto"/>
            <w:left w:val="none" w:sz="0" w:space="0" w:color="auto"/>
            <w:bottom w:val="none" w:sz="0" w:space="0" w:color="auto"/>
            <w:right w:val="none" w:sz="0" w:space="0" w:color="auto"/>
          </w:divBdr>
        </w:div>
        <w:div w:id="2126193647">
          <w:marLeft w:val="0"/>
          <w:marRight w:val="0"/>
          <w:marTop w:val="0"/>
          <w:marBottom w:val="0"/>
          <w:divBdr>
            <w:top w:val="none" w:sz="0" w:space="0" w:color="auto"/>
            <w:left w:val="none" w:sz="0" w:space="0" w:color="auto"/>
            <w:bottom w:val="none" w:sz="0" w:space="0" w:color="auto"/>
            <w:right w:val="none" w:sz="0" w:space="0" w:color="auto"/>
          </w:divBdr>
        </w:div>
        <w:div w:id="1469664894">
          <w:marLeft w:val="0"/>
          <w:marRight w:val="0"/>
          <w:marTop w:val="0"/>
          <w:marBottom w:val="0"/>
          <w:divBdr>
            <w:top w:val="none" w:sz="0" w:space="0" w:color="auto"/>
            <w:left w:val="none" w:sz="0" w:space="0" w:color="auto"/>
            <w:bottom w:val="none" w:sz="0" w:space="0" w:color="auto"/>
            <w:right w:val="none" w:sz="0" w:space="0" w:color="auto"/>
          </w:divBdr>
          <w:divsChild>
            <w:div w:id="467095396">
              <w:marLeft w:val="-75"/>
              <w:marRight w:val="0"/>
              <w:marTop w:val="30"/>
              <w:marBottom w:val="30"/>
              <w:divBdr>
                <w:top w:val="none" w:sz="0" w:space="0" w:color="auto"/>
                <w:left w:val="none" w:sz="0" w:space="0" w:color="auto"/>
                <w:bottom w:val="none" w:sz="0" w:space="0" w:color="auto"/>
                <w:right w:val="none" w:sz="0" w:space="0" w:color="auto"/>
              </w:divBdr>
              <w:divsChild>
                <w:div w:id="159979">
                  <w:marLeft w:val="0"/>
                  <w:marRight w:val="0"/>
                  <w:marTop w:val="0"/>
                  <w:marBottom w:val="0"/>
                  <w:divBdr>
                    <w:top w:val="none" w:sz="0" w:space="0" w:color="auto"/>
                    <w:left w:val="none" w:sz="0" w:space="0" w:color="auto"/>
                    <w:bottom w:val="none" w:sz="0" w:space="0" w:color="auto"/>
                    <w:right w:val="none" w:sz="0" w:space="0" w:color="auto"/>
                  </w:divBdr>
                  <w:divsChild>
                    <w:div w:id="184098831">
                      <w:marLeft w:val="0"/>
                      <w:marRight w:val="0"/>
                      <w:marTop w:val="0"/>
                      <w:marBottom w:val="0"/>
                      <w:divBdr>
                        <w:top w:val="none" w:sz="0" w:space="0" w:color="auto"/>
                        <w:left w:val="none" w:sz="0" w:space="0" w:color="auto"/>
                        <w:bottom w:val="none" w:sz="0" w:space="0" w:color="auto"/>
                        <w:right w:val="none" w:sz="0" w:space="0" w:color="auto"/>
                      </w:divBdr>
                    </w:div>
                  </w:divsChild>
                </w:div>
                <w:div w:id="900948978">
                  <w:marLeft w:val="0"/>
                  <w:marRight w:val="0"/>
                  <w:marTop w:val="0"/>
                  <w:marBottom w:val="0"/>
                  <w:divBdr>
                    <w:top w:val="none" w:sz="0" w:space="0" w:color="auto"/>
                    <w:left w:val="none" w:sz="0" w:space="0" w:color="auto"/>
                    <w:bottom w:val="none" w:sz="0" w:space="0" w:color="auto"/>
                    <w:right w:val="none" w:sz="0" w:space="0" w:color="auto"/>
                  </w:divBdr>
                  <w:divsChild>
                    <w:div w:id="232547503">
                      <w:marLeft w:val="0"/>
                      <w:marRight w:val="0"/>
                      <w:marTop w:val="0"/>
                      <w:marBottom w:val="0"/>
                      <w:divBdr>
                        <w:top w:val="none" w:sz="0" w:space="0" w:color="auto"/>
                        <w:left w:val="none" w:sz="0" w:space="0" w:color="auto"/>
                        <w:bottom w:val="none" w:sz="0" w:space="0" w:color="auto"/>
                        <w:right w:val="none" w:sz="0" w:space="0" w:color="auto"/>
                      </w:divBdr>
                    </w:div>
                  </w:divsChild>
                </w:div>
                <w:div w:id="1921912824">
                  <w:marLeft w:val="0"/>
                  <w:marRight w:val="0"/>
                  <w:marTop w:val="0"/>
                  <w:marBottom w:val="0"/>
                  <w:divBdr>
                    <w:top w:val="none" w:sz="0" w:space="0" w:color="auto"/>
                    <w:left w:val="none" w:sz="0" w:space="0" w:color="auto"/>
                    <w:bottom w:val="none" w:sz="0" w:space="0" w:color="auto"/>
                    <w:right w:val="none" w:sz="0" w:space="0" w:color="auto"/>
                  </w:divBdr>
                  <w:divsChild>
                    <w:div w:id="1411998600">
                      <w:marLeft w:val="0"/>
                      <w:marRight w:val="0"/>
                      <w:marTop w:val="0"/>
                      <w:marBottom w:val="0"/>
                      <w:divBdr>
                        <w:top w:val="none" w:sz="0" w:space="0" w:color="auto"/>
                        <w:left w:val="none" w:sz="0" w:space="0" w:color="auto"/>
                        <w:bottom w:val="none" w:sz="0" w:space="0" w:color="auto"/>
                        <w:right w:val="none" w:sz="0" w:space="0" w:color="auto"/>
                      </w:divBdr>
                    </w:div>
                  </w:divsChild>
                </w:div>
                <w:div w:id="1797412675">
                  <w:marLeft w:val="0"/>
                  <w:marRight w:val="0"/>
                  <w:marTop w:val="0"/>
                  <w:marBottom w:val="0"/>
                  <w:divBdr>
                    <w:top w:val="none" w:sz="0" w:space="0" w:color="auto"/>
                    <w:left w:val="none" w:sz="0" w:space="0" w:color="auto"/>
                    <w:bottom w:val="none" w:sz="0" w:space="0" w:color="auto"/>
                    <w:right w:val="none" w:sz="0" w:space="0" w:color="auto"/>
                  </w:divBdr>
                  <w:divsChild>
                    <w:div w:id="564491338">
                      <w:marLeft w:val="0"/>
                      <w:marRight w:val="0"/>
                      <w:marTop w:val="0"/>
                      <w:marBottom w:val="0"/>
                      <w:divBdr>
                        <w:top w:val="none" w:sz="0" w:space="0" w:color="auto"/>
                        <w:left w:val="none" w:sz="0" w:space="0" w:color="auto"/>
                        <w:bottom w:val="none" w:sz="0" w:space="0" w:color="auto"/>
                        <w:right w:val="none" w:sz="0" w:space="0" w:color="auto"/>
                      </w:divBdr>
                    </w:div>
                  </w:divsChild>
                </w:div>
                <w:div w:id="1978104740">
                  <w:marLeft w:val="0"/>
                  <w:marRight w:val="0"/>
                  <w:marTop w:val="0"/>
                  <w:marBottom w:val="0"/>
                  <w:divBdr>
                    <w:top w:val="none" w:sz="0" w:space="0" w:color="auto"/>
                    <w:left w:val="none" w:sz="0" w:space="0" w:color="auto"/>
                    <w:bottom w:val="none" w:sz="0" w:space="0" w:color="auto"/>
                    <w:right w:val="none" w:sz="0" w:space="0" w:color="auto"/>
                  </w:divBdr>
                  <w:divsChild>
                    <w:div w:id="1105074074">
                      <w:marLeft w:val="0"/>
                      <w:marRight w:val="0"/>
                      <w:marTop w:val="0"/>
                      <w:marBottom w:val="0"/>
                      <w:divBdr>
                        <w:top w:val="none" w:sz="0" w:space="0" w:color="auto"/>
                        <w:left w:val="none" w:sz="0" w:space="0" w:color="auto"/>
                        <w:bottom w:val="none" w:sz="0" w:space="0" w:color="auto"/>
                        <w:right w:val="none" w:sz="0" w:space="0" w:color="auto"/>
                      </w:divBdr>
                    </w:div>
                  </w:divsChild>
                </w:div>
                <w:div w:id="300235025">
                  <w:marLeft w:val="0"/>
                  <w:marRight w:val="0"/>
                  <w:marTop w:val="0"/>
                  <w:marBottom w:val="0"/>
                  <w:divBdr>
                    <w:top w:val="none" w:sz="0" w:space="0" w:color="auto"/>
                    <w:left w:val="none" w:sz="0" w:space="0" w:color="auto"/>
                    <w:bottom w:val="none" w:sz="0" w:space="0" w:color="auto"/>
                    <w:right w:val="none" w:sz="0" w:space="0" w:color="auto"/>
                  </w:divBdr>
                  <w:divsChild>
                    <w:div w:id="1846284259">
                      <w:marLeft w:val="0"/>
                      <w:marRight w:val="0"/>
                      <w:marTop w:val="0"/>
                      <w:marBottom w:val="0"/>
                      <w:divBdr>
                        <w:top w:val="none" w:sz="0" w:space="0" w:color="auto"/>
                        <w:left w:val="none" w:sz="0" w:space="0" w:color="auto"/>
                        <w:bottom w:val="none" w:sz="0" w:space="0" w:color="auto"/>
                        <w:right w:val="none" w:sz="0" w:space="0" w:color="auto"/>
                      </w:divBdr>
                    </w:div>
                  </w:divsChild>
                </w:div>
                <w:div w:id="1069501065">
                  <w:marLeft w:val="0"/>
                  <w:marRight w:val="0"/>
                  <w:marTop w:val="0"/>
                  <w:marBottom w:val="0"/>
                  <w:divBdr>
                    <w:top w:val="none" w:sz="0" w:space="0" w:color="auto"/>
                    <w:left w:val="none" w:sz="0" w:space="0" w:color="auto"/>
                    <w:bottom w:val="none" w:sz="0" w:space="0" w:color="auto"/>
                    <w:right w:val="none" w:sz="0" w:space="0" w:color="auto"/>
                  </w:divBdr>
                  <w:divsChild>
                    <w:div w:id="1299070668">
                      <w:marLeft w:val="0"/>
                      <w:marRight w:val="0"/>
                      <w:marTop w:val="0"/>
                      <w:marBottom w:val="0"/>
                      <w:divBdr>
                        <w:top w:val="none" w:sz="0" w:space="0" w:color="auto"/>
                        <w:left w:val="none" w:sz="0" w:space="0" w:color="auto"/>
                        <w:bottom w:val="none" w:sz="0" w:space="0" w:color="auto"/>
                        <w:right w:val="none" w:sz="0" w:space="0" w:color="auto"/>
                      </w:divBdr>
                    </w:div>
                  </w:divsChild>
                </w:div>
                <w:div w:id="155613612">
                  <w:marLeft w:val="0"/>
                  <w:marRight w:val="0"/>
                  <w:marTop w:val="0"/>
                  <w:marBottom w:val="0"/>
                  <w:divBdr>
                    <w:top w:val="none" w:sz="0" w:space="0" w:color="auto"/>
                    <w:left w:val="none" w:sz="0" w:space="0" w:color="auto"/>
                    <w:bottom w:val="none" w:sz="0" w:space="0" w:color="auto"/>
                    <w:right w:val="none" w:sz="0" w:space="0" w:color="auto"/>
                  </w:divBdr>
                  <w:divsChild>
                    <w:div w:id="33889889">
                      <w:marLeft w:val="0"/>
                      <w:marRight w:val="0"/>
                      <w:marTop w:val="0"/>
                      <w:marBottom w:val="0"/>
                      <w:divBdr>
                        <w:top w:val="none" w:sz="0" w:space="0" w:color="auto"/>
                        <w:left w:val="none" w:sz="0" w:space="0" w:color="auto"/>
                        <w:bottom w:val="none" w:sz="0" w:space="0" w:color="auto"/>
                        <w:right w:val="none" w:sz="0" w:space="0" w:color="auto"/>
                      </w:divBdr>
                    </w:div>
                  </w:divsChild>
                </w:div>
                <w:div w:id="618025674">
                  <w:marLeft w:val="0"/>
                  <w:marRight w:val="0"/>
                  <w:marTop w:val="0"/>
                  <w:marBottom w:val="0"/>
                  <w:divBdr>
                    <w:top w:val="none" w:sz="0" w:space="0" w:color="auto"/>
                    <w:left w:val="none" w:sz="0" w:space="0" w:color="auto"/>
                    <w:bottom w:val="none" w:sz="0" w:space="0" w:color="auto"/>
                    <w:right w:val="none" w:sz="0" w:space="0" w:color="auto"/>
                  </w:divBdr>
                  <w:divsChild>
                    <w:div w:id="1576085704">
                      <w:marLeft w:val="0"/>
                      <w:marRight w:val="0"/>
                      <w:marTop w:val="0"/>
                      <w:marBottom w:val="0"/>
                      <w:divBdr>
                        <w:top w:val="none" w:sz="0" w:space="0" w:color="auto"/>
                        <w:left w:val="none" w:sz="0" w:space="0" w:color="auto"/>
                        <w:bottom w:val="none" w:sz="0" w:space="0" w:color="auto"/>
                        <w:right w:val="none" w:sz="0" w:space="0" w:color="auto"/>
                      </w:divBdr>
                    </w:div>
                  </w:divsChild>
                </w:div>
                <w:div w:id="358164528">
                  <w:marLeft w:val="0"/>
                  <w:marRight w:val="0"/>
                  <w:marTop w:val="0"/>
                  <w:marBottom w:val="0"/>
                  <w:divBdr>
                    <w:top w:val="none" w:sz="0" w:space="0" w:color="auto"/>
                    <w:left w:val="none" w:sz="0" w:space="0" w:color="auto"/>
                    <w:bottom w:val="none" w:sz="0" w:space="0" w:color="auto"/>
                    <w:right w:val="none" w:sz="0" w:space="0" w:color="auto"/>
                  </w:divBdr>
                  <w:divsChild>
                    <w:div w:id="568467419">
                      <w:marLeft w:val="0"/>
                      <w:marRight w:val="0"/>
                      <w:marTop w:val="0"/>
                      <w:marBottom w:val="0"/>
                      <w:divBdr>
                        <w:top w:val="none" w:sz="0" w:space="0" w:color="auto"/>
                        <w:left w:val="none" w:sz="0" w:space="0" w:color="auto"/>
                        <w:bottom w:val="none" w:sz="0" w:space="0" w:color="auto"/>
                        <w:right w:val="none" w:sz="0" w:space="0" w:color="auto"/>
                      </w:divBdr>
                    </w:div>
                  </w:divsChild>
                </w:div>
                <w:div w:id="856235370">
                  <w:marLeft w:val="0"/>
                  <w:marRight w:val="0"/>
                  <w:marTop w:val="0"/>
                  <w:marBottom w:val="0"/>
                  <w:divBdr>
                    <w:top w:val="none" w:sz="0" w:space="0" w:color="auto"/>
                    <w:left w:val="none" w:sz="0" w:space="0" w:color="auto"/>
                    <w:bottom w:val="none" w:sz="0" w:space="0" w:color="auto"/>
                    <w:right w:val="none" w:sz="0" w:space="0" w:color="auto"/>
                  </w:divBdr>
                  <w:divsChild>
                    <w:div w:id="1175072592">
                      <w:marLeft w:val="0"/>
                      <w:marRight w:val="0"/>
                      <w:marTop w:val="0"/>
                      <w:marBottom w:val="0"/>
                      <w:divBdr>
                        <w:top w:val="none" w:sz="0" w:space="0" w:color="auto"/>
                        <w:left w:val="none" w:sz="0" w:space="0" w:color="auto"/>
                        <w:bottom w:val="none" w:sz="0" w:space="0" w:color="auto"/>
                        <w:right w:val="none" w:sz="0" w:space="0" w:color="auto"/>
                      </w:divBdr>
                    </w:div>
                  </w:divsChild>
                </w:div>
                <w:div w:id="1905094674">
                  <w:marLeft w:val="0"/>
                  <w:marRight w:val="0"/>
                  <w:marTop w:val="0"/>
                  <w:marBottom w:val="0"/>
                  <w:divBdr>
                    <w:top w:val="none" w:sz="0" w:space="0" w:color="auto"/>
                    <w:left w:val="none" w:sz="0" w:space="0" w:color="auto"/>
                    <w:bottom w:val="none" w:sz="0" w:space="0" w:color="auto"/>
                    <w:right w:val="none" w:sz="0" w:space="0" w:color="auto"/>
                  </w:divBdr>
                  <w:divsChild>
                    <w:div w:id="1862039683">
                      <w:marLeft w:val="0"/>
                      <w:marRight w:val="0"/>
                      <w:marTop w:val="0"/>
                      <w:marBottom w:val="0"/>
                      <w:divBdr>
                        <w:top w:val="none" w:sz="0" w:space="0" w:color="auto"/>
                        <w:left w:val="none" w:sz="0" w:space="0" w:color="auto"/>
                        <w:bottom w:val="none" w:sz="0" w:space="0" w:color="auto"/>
                        <w:right w:val="none" w:sz="0" w:space="0" w:color="auto"/>
                      </w:divBdr>
                    </w:div>
                  </w:divsChild>
                </w:div>
                <w:div w:id="1664427279">
                  <w:marLeft w:val="0"/>
                  <w:marRight w:val="0"/>
                  <w:marTop w:val="0"/>
                  <w:marBottom w:val="0"/>
                  <w:divBdr>
                    <w:top w:val="none" w:sz="0" w:space="0" w:color="auto"/>
                    <w:left w:val="none" w:sz="0" w:space="0" w:color="auto"/>
                    <w:bottom w:val="none" w:sz="0" w:space="0" w:color="auto"/>
                    <w:right w:val="none" w:sz="0" w:space="0" w:color="auto"/>
                  </w:divBdr>
                  <w:divsChild>
                    <w:div w:id="459081577">
                      <w:marLeft w:val="0"/>
                      <w:marRight w:val="0"/>
                      <w:marTop w:val="0"/>
                      <w:marBottom w:val="0"/>
                      <w:divBdr>
                        <w:top w:val="none" w:sz="0" w:space="0" w:color="auto"/>
                        <w:left w:val="none" w:sz="0" w:space="0" w:color="auto"/>
                        <w:bottom w:val="none" w:sz="0" w:space="0" w:color="auto"/>
                        <w:right w:val="none" w:sz="0" w:space="0" w:color="auto"/>
                      </w:divBdr>
                    </w:div>
                  </w:divsChild>
                </w:div>
                <w:div w:id="1157498231">
                  <w:marLeft w:val="0"/>
                  <w:marRight w:val="0"/>
                  <w:marTop w:val="0"/>
                  <w:marBottom w:val="0"/>
                  <w:divBdr>
                    <w:top w:val="none" w:sz="0" w:space="0" w:color="auto"/>
                    <w:left w:val="none" w:sz="0" w:space="0" w:color="auto"/>
                    <w:bottom w:val="none" w:sz="0" w:space="0" w:color="auto"/>
                    <w:right w:val="none" w:sz="0" w:space="0" w:color="auto"/>
                  </w:divBdr>
                  <w:divsChild>
                    <w:div w:id="138664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610702">
          <w:marLeft w:val="0"/>
          <w:marRight w:val="0"/>
          <w:marTop w:val="0"/>
          <w:marBottom w:val="0"/>
          <w:divBdr>
            <w:top w:val="none" w:sz="0" w:space="0" w:color="auto"/>
            <w:left w:val="none" w:sz="0" w:space="0" w:color="auto"/>
            <w:bottom w:val="none" w:sz="0" w:space="0" w:color="auto"/>
            <w:right w:val="none" w:sz="0" w:space="0" w:color="auto"/>
          </w:divBdr>
        </w:div>
        <w:div w:id="713113820">
          <w:marLeft w:val="0"/>
          <w:marRight w:val="0"/>
          <w:marTop w:val="0"/>
          <w:marBottom w:val="0"/>
          <w:divBdr>
            <w:top w:val="none" w:sz="0" w:space="0" w:color="auto"/>
            <w:left w:val="none" w:sz="0" w:space="0" w:color="auto"/>
            <w:bottom w:val="none" w:sz="0" w:space="0" w:color="auto"/>
            <w:right w:val="none" w:sz="0" w:space="0" w:color="auto"/>
          </w:divBdr>
        </w:div>
        <w:div w:id="1560743285">
          <w:marLeft w:val="0"/>
          <w:marRight w:val="0"/>
          <w:marTop w:val="0"/>
          <w:marBottom w:val="0"/>
          <w:divBdr>
            <w:top w:val="none" w:sz="0" w:space="0" w:color="auto"/>
            <w:left w:val="none" w:sz="0" w:space="0" w:color="auto"/>
            <w:bottom w:val="none" w:sz="0" w:space="0" w:color="auto"/>
            <w:right w:val="none" w:sz="0" w:space="0" w:color="auto"/>
          </w:divBdr>
        </w:div>
        <w:div w:id="1216430969">
          <w:marLeft w:val="0"/>
          <w:marRight w:val="0"/>
          <w:marTop w:val="0"/>
          <w:marBottom w:val="0"/>
          <w:divBdr>
            <w:top w:val="none" w:sz="0" w:space="0" w:color="auto"/>
            <w:left w:val="none" w:sz="0" w:space="0" w:color="auto"/>
            <w:bottom w:val="none" w:sz="0" w:space="0" w:color="auto"/>
            <w:right w:val="none" w:sz="0" w:space="0" w:color="auto"/>
          </w:divBdr>
        </w:div>
      </w:divsChild>
    </w:div>
    <w:div w:id="279190189">
      <w:bodyDiv w:val="1"/>
      <w:marLeft w:val="0"/>
      <w:marRight w:val="0"/>
      <w:marTop w:val="0"/>
      <w:marBottom w:val="0"/>
      <w:divBdr>
        <w:top w:val="none" w:sz="0" w:space="0" w:color="auto"/>
        <w:left w:val="none" w:sz="0" w:space="0" w:color="auto"/>
        <w:bottom w:val="none" w:sz="0" w:space="0" w:color="auto"/>
        <w:right w:val="none" w:sz="0" w:space="0" w:color="auto"/>
      </w:divBdr>
      <w:divsChild>
        <w:div w:id="143085570">
          <w:marLeft w:val="0"/>
          <w:marRight w:val="0"/>
          <w:marTop w:val="0"/>
          <w:marBottom w:val="0"/>
          <w:divBdr>
            <w:top w:val="none" w:sz="0" w:space="0" w:color="auto"/>
            <w:left w:val="none" w:sz="0" w:space="0" w:color="auto"/>
            <w:bottom w:val="none" w:sz="0" w:space="0" w:color="auto"/>
            <w:right w:val="none" w:sz="0" w:space="0" w:color="auto"/>
          </w:divBdr>
          <w:divsChild>
            <w:div w:id="906497510">
              <w:marLeft w:val="0"/>
              <w:marRight w:val="0"/>
              <w:marTop w:val="0"/>
              <w:marBottom w:val="0"/>
              <w:divBdr>
                <w:top w:val="none" w:sz="0" w:space="0" w:color="auto"/>
                <w:left w:val="none" w:sz="0" w:space="0" w:color="auto"/>
                <w:bottom w:val="none" w:sz="0" w:space="0" w:color="auto"/>
                <w:right w:val="none" w:sz="0" w:space="0" w:color="auto"/>
              </w:divBdr>
            </w:div>
            <w:div w:id="744377756">
              <w:marLeft w:val="0"/>
              <w:marRight w:val="0"/>
              <w:marTop w:val="0"/>
              <w:marBottom w:val="0"/>
              <w:divBdr>
                <w:top w:val="none" w:sz="0" w:space="0" w:color="auto"/>
                <w:left w:val="none" w:sz="0" w:space="0" w:color="auto"/>
                <w:bottom w:val="none" w:sz="0" w:space="0" w:color="auto"/>
                <w:right w:val="none" w:sz="0" w:space="0" w:color="auto"/>
              </w:divBdr>
            </w:div>
            <w:div w:id="173886401">
              <w:marLeft w:val="0"/>
              <w:marRight w:val="0"/>
              <w:marTop w:val="0"/>
              <w:marBottom w:val="0"/>
              <w:divBdr>
                <w:top w:val="none" w:sz="0" w:space="0" w:color="auto"/>
                <w:left w:val="none" w:sz="0" w:space="0" w:color="auto"/>
                <w:bottom w:val="none" w:sz="0" w:space="0" w:color="auto"/>
                <w:right w:val="none" w:sz="0" w:space="0" w:color="auto"/>
              </w:divBdr>
            </w:div>
            <w:div w:id="1552183238">
              <w:marLeft w:val="0"/>
              <w:marRight w:val="0"/>
              <w:marTop w:val="0"/>
              <w:marBottom w:val="0"/>
              <w:divBdr>
                <w:top w:val="none" w:sz="0" w:space="0" w:color="auto"/>
                <w:left w:val="none" w:sz="0" w:space="0" w:color="auto"/>
                <w:bottom w:val="none" w:sz="0" w:space="0" w:color="auto"/>
                <w:right w:val="none" w:sz="0" w:space="0" w:color="auto"/>
              </w:divBdr>
            </w:div>
            <w:div w:id="512064066">
              <w:marLeft w:val="0"/>
              <w:marRight w:val="0"/>
              <w:marTop w:val="0"/>
              <w:marBottom w:val="0"/>
              <w:divBdr>
                <w:top w:val="none" w:sz="0" w:space="0" w:color="auto"/>
                <w:left w:val="none" w:sz="0" w:space="0" w:color="auto"/>
                <w:bottom w:val="none" w:sz="0" w:space="0" w:color="auto"/>
                <w:right w:val="none" w:sz="0" w:space="0" w:color="auto"/>
              </w:divBdr>
            </w:div>
            <w:div w:id="1611232617">
              <w:marLeft w:val="0"/>
              <w:marRight w:val="0"/>
              <w:marTop w:val="0"/>
              <w:marBottom w:val="0"/>
              <w:divBdr>
                <w:top w:val="none" w:sz="0" w:space="0" w:color="auto"/>
                <w:left w:val="none" w:sz="0" w:space="0" w:color="auto"/>
                <w:bottom w:val="none" w:sz="0" w:space="0" w:color="auto"/>
                <w:right w:val="none" w:sz="0" w:space="0" w:color="auto"/>
              </w:divBdr>
            </w:div>
            <w:div w:id="1153982755">
              <w:marLeft w:val="0"/>
              <w:marRight w:val="0"/>
              <w:marTop w:val="0"/>
              <w:marBottom w:val="0"/>
              <w:divBdr>
                <w:top w:val="none" w:sz="0" w:space="0" w:color="auto"/>
                <w:left w:val="none" w:sz="0" w:space="0" w:color="auto"/>
                <w:bottom w:val="none" w:sz="0" w:space="0" w:color="auto"/>
                <w:right w:val="none" w:sz="0" w:space="0" w:color="auto"/>
              </w:divBdr>
            </w:div>
            <w:div w:id="806317886">
              <w:marLeft w:val="0"/>
              <w:marRight w:val="0"/>
              <w:marTop w:val="0"/>
              <w:marBottom w:val="0"/>
              <w:divBdr>
                <w:top w:val="none" w:sz="0" w:space="0" w:color="auto"/>
                <w:left w:val="none" w:sz="0" w:space="0" w:color="auto"/>
                <w:bottom w:val="none" w:sz="0" w:space="0" w:color="auto"/>
                <w:right w:val="none" w:sz="0" w:space="0" w:color="auto"/>
              </w:divBdr>
            </w:div>
            <w:div w:id="1712221549">
              <w:marLeft w:val="0"/>
              <w:marRight w:val="0"/>
              <w:marTop w:val="0"/>
              <w:marBottom w:val="0"/>
              <w:divBdr>
                <w:top w:val="none" w:sz="0" w:space="0" w:color="auto"/>
                <w:left w:val="none" w:sz="0" w:space="0" w:color="auto"/>
                <w:bottom w:val="none" w:sz="0" w:space="0" w:color="auto"/>
                <w:right w:val="none" w:sz="0" w:space="0" w:color="auto"/>
              </w:divBdr>
            </w:div>
            <w:div w:id="552010513">
              <w:marLeft w:val="0"/>
              <w:marRight w:val="0"/>
              <w:marTop w:val="0"/>
              <w:marBottom w:val="0"/>
              <w:divBdr>
                <w:top w:val="none" w:sz="0" w:space="0" w:color="auto"/>
                <w:left w:val="none" w:sz="0" w:space="0" w:color="auto"/>
                <w:bottom w:val="none" w:sz="0" w:space="0" w:color="auto"/>
                <w:right w:val="none" w:sz="0" w:space="0" w:color="auto"/>
              </w:divBdr>
            </w:div>
            <w:div w:id="463888902">
              <w:marLeft w:val="0"/>
              <w:marRight w:val="0"/>
              <w:marTop w:val="0"/>
              <w:marBottom w:val="0"/>
              <w:divBdr>
                <w:top w:val="none" w:sz="0" w:space="0" w:color="auto"/>
                <w:left w:val="none" w:sz="0" w:space="0" w:color="auto"/>
                <w:bottom w:val="none" w:sz="0" w:space="0" w:color="auto"/>
                <w:right w:val="none" w:sz="0" w:space="0" w:color="auto"/>
              </w:divBdr>
            </w:div>
            <w:div w:id="574974968">
              <w:marLeft w:val="0"/>
              <w:marRight w:val="0"/>
              <w:marTop w:val="0"/>
              <w:marBottom w:val="0"/>
              <w:divBdr>
                <w:top w:val="none" w:sz="0" w:space="0" w:color="auto"/>
                <w:left w:val="none" w:sz="0" w:space="0" w:color="auto"/>
                <w:bottom w:val="none" w:sz="0" w:space="0" w:color="auto"/>
                <w:right w:val="none" w:sz="0" w:space="0" w:color="auto"/>
              </w:divBdr>
            </w:div>
            <w:div w:id="887111474">
              <w:marLeft w:val="0"/>
              <w:marRight w:val="0"/>
              <w:marTop w:val="0"/>
              <w:marBottom w:val="0"/>
              <w:divBdr>
                <w:top w:val="none" w:sz="0" w:space="0" w:color="auto"/>
                <w:left w:val="none" w:sz="0" w:space="0" w:color="auto"/>
                <w:bottom w:val="none" w:sz="0" w:space="0" w:color="auto"/>
                <w:right w:val="none" w:sz="0" w:space="0" w:color="auto"/>
              </w:divBdr>
            </w:div>
          </w:divsChild>
        </w:div>
        <w:div w:id="1935019177">
          <w:marLeft w:val="0"/>
          <w:marRight w:val="0"/>
          <w:marTop w:val="0"/>
          <w:marBottom w:val="0"/>
          <w:divBdr>
            <w:top w:val="none" w:sz="0" w:space="0" w:color="auto"/>
            <w:left w:val="none" w:sz="0" w:space="0" w:color="auto"/>
            <w:bottom w:val="none" w:sz="0" w:space="0" w:color="auto"/>
            <w:right w:val="none" w:sz="0" w:space="0" w:color="auto"/>
          </w:divBdr>
          <w:divsChild>
            <w:div w:id="1762799028">
              <w:marLeft w:val="-75"/>
              <w:marRight w:val="0"/>
              <w:marTop w:val="30"/>
              <w:marBottom w:val="30"/>
              <w:divBdr>
                <w:top w:val="none" w:sz="0" w:space="0" w:color="auto"/>
                <w:left w:val="none" w:sz="0" w:space="0" w:color="auto"/>
                <w:bottom w:val="none" w:sz="0" w:space="0" w:color="auto"/>
                <w:right w:val="none" w:sz="0" w:space="0" w:color="auto"/>
              </w:divBdr>
              <w:divsChild>
                <w:div w:id="1315648841">
                  <w:marLeft w:val="0"/>
                  <w:marRight w:val="0"/>
                  <w:marTop w:val="0"/>
                  <w:marBottom w:val="0"/>
                  <w:divBdr>
                    <w:top w:val="none" w:sz="0" w:space="0" w:color="auto"/>
                    <w:left w:val="none" w:sz="0" w:space="0" w:color="auto"/>
                    <w:bottom w:val="none" w:sz="0" w:space="0" w:color="auto"/>
                    <w:right w:val="none" w:sz="0" w:space="0" w:color="auto"/>
                  </w:divBdr>
                  <w:divsChild>
                    <w:div w:id="1909530381">
                      <w:marLeft w:val="0"/>
                      <w:marRight w:val="0"/>
                      <w:marTop w:val="0"/>
                      <w:marBottom w:val="0"/>
                      <w:divBdr>
                        <w:top w:val="none" w:sz="0" w:space="0" w:color="auto"/>
                        <w:left w:val="none" w:sz="0" w:space="0" w:color="auto"/>
                        <w:bottom w:val="none" w:sz="0" w:space="0" w:color="auto"/>
                        <w:right w:val="none" w:sz="0" w:space="0" w:color="auto"/>
                      </w:divBdr>
                    </w:div>
                  </w:divsChild>
                </w:div>
                <w:div w:id="516192942">
                  <w:marLeft w:val="0"/>
                  <w:marRight w:val="0"/>
                  <w:marTop w:val="0"/>
                  <w:marBottom w:val="0"/>
                  <w:divBdr>
                    <w:top w:val="none" w:sz="0" w:space="0" w:color="auto"/>
                    <w:left w:val="none" w:sz="0" w:space="0" w:color="auto"/>
                    <w:bottom w:val="none" w:sz="0" w:space="0" w:color="auto"/>
                    <w:right w:val="none" w:sz="0" w:space="0" w:color="auto"/>
                  </w:divBdr>
                  <w:divsChild>
                    <w:div w:id="941764632">
                      <w:marLeft w:val="0"/>
                      <w:marRight w:val="0"/>
                      <w:marTop w:val="0"/>
                      <w:marBottom w:val="0"/>
                      <w:divBdr>
                        <w:top w:val="none" w:sz="0" w:space="0" w:color="auto"/>
                        <w:left w:val="none" w:sz="0" w:space="0" w:color="auto"/>
                        <w:bottom w:val="none" w:sz="0" w:space="0" w:color="auto"/>
                        <w:right w:val="none" w:sz="0" w:space="0" w:color="auto"/>
                      </w:divBdr>
                    </w:div>
                  </w:divsChild>
                </w:div>
                <w:div w:id="2052227068">
                  <w:marLeft w:val="0"/>
                  <w:marRight w:val="0"/>
                  <w:marTop w:val="0"/>
                  <w:marBottom w:val="0"/>
                  <w:divBdr>
                    <w:top w:val="none" w:sz="0" w:space="0" w:color="auto"/>
                    <w:left w:val="none" w:sz="0" w:space="0" w:color="auto"/>
                    <w:bottom w:val="none" w:sz="0" w:space="0" w:color="auto"/>
                    <w:right w:val="none" w:sz="0" w:space="0" w:color="auto"/>
                  </w:divBdr>
                  <w:divsChild>
                    <w:div w:id="438068301">
                      <w:marLeft w:val="0"/>
                      <w:marRight w:val="0"/>
                      <w:marTop w:val="0"/>
                      <w:marBottom w:val="0"/>
                      <w:divBdr>
                        <w:top w:val="none" w:sz="0" w:space="0" w:color="auto"/>
                        <w:left w:val="none" w:sz="0" w:space="0" w:color="auto"/>
                        <w:bottom w:val="none" w:sz="0" w:space="0" w:color="auto"/>
                        <w:right w:val="none" w:sz="0" w:space="0" w:color="auto"/>
                      </w:divBdr>
                    </w:div>
                  </w:divsChild>
                </w:div>
                <w:div w:id="746926163">
                  <w:marLeft w:val="0"/>
                  <w:marRight w:val="0"/>
                  <w:marTop w:val="0"/>
                  <w:marBottom w:val="0"/>
                  <w:divBdr>
                    <w:top w:val="none" w:sz="0" w:space="0" w:color="auto"/>
                    <w:left w:val="none" w:sz="0" w:space="0" w:color="auto"/>
                    <w:bottom w:val="none" w:sz="0" w:space="0" w:color="auto"/>
                    <w:right w:val="none" w:sz="0" w:space="0" w:color="auto"/>
                  </w:divBdr>
                  <w:divsChild>
                    <w:div w:id="294875465">
                      <w:marLeft w:val="0"/>
                      <w:marRight w:val="0"/>
                      <w:marTop w:val="0"/>
                      <w:marBottom w:val="0"/>
                      <w:divBdr>
                        <w:top w:val="none" w:sz="0" w:space="0" w:color="auto"/>
                        <w:left w:val="none" w:sz="0" w:space="0" w:color="auto"/>
                        <w:bottom w:val="none" w:sz="0" w:space="0" w:color="auto"/>
                        <w:right w:val="none" w:sz="0" w:space="0" w:color="auto"/>
                      </w:divBdr>
                    </w:div>
                  </w:divsChild>
                </w:div>
                <w:div w:id="1720935360">
                  <w:marLeft w:val="0"/>
                  <w:marRight w:val="0"/>
                  <w:marTop w:val="0"/>
                  <w:marBottom w:val="0"/>
                  <w:divBdr>
                    <w:top w:val="none" w:sz="0" w:space="0" w:color="auto"/>
                    <w:left w:val="none" w:sz="0" w:space="0" w:color="auto"/>
                    <w:bottom w:val="none" w:sz="0" w:space="0" w:color="auto"/>
                    <w:right w:val="none" w:sz="0" w:space="0" w:color="auto"/>
                  </w:divBdr>
                  <w:divsChild>
                    <w:div w:id="2000763594">
                      <w:marLeft w:val="0"/>
                      <w:marRight w:val="0"/>
                      <w:marTop w:val="0"/>
                      <w:marBottom w:val="0"/>
                      <w:divBdr>
                        <w:top w:val="none" w:sz="0" w:space="0" w:color="auto"/>
                        <w:left w:val="none" w:sz="0" w:space="0" w:color="auto"/>
                        <w:bottom w:val="none" w:sz="0" w:space="0" w:color="auto"/>
                        <w:right w:val="none" w:sz="0" w:space="0" w:color="auto"/>
                      </w:divBdr>
                    </w:div>
                    <w:div w:id="67659879">
                      <w:marLeft w:val="0"/>
                      <w:marRight w:val="0"/>
                      <w:marTop w:val="0"/>
                      <w:marBottom w:val="0"/>
                      <w:divBdr>
                        <w:top w:val="none" w:sz="0" w:space="0" w:color="auto"/>
                        <w:left w:val="none" w:sz="0" w:space="0" w:color="auto"/>
                        <w:bottom w:val="none" w:sz="0" w:space="0" w:color="auto"/>
                        <w:right w:val="none" w:sz="0" w:space="0" w:color="auto"/>
                      </w:divBdr>
                    </w:div>
                  </w:divsChild>
                </w:div>
                <w:div w:id="129829557">
                  <w:marLeft w:val="0"/>
                  <w:marRight w:val="0"/>
                  <w:marTop w:val="0"/>
                  <w:marBottom w:val="0"/>
                  <w:divBdr>
                    <w:top w:val="none" w:sz="0" w:space="0" w:color="auto"/>
                    <w:left w:val="none" w:sz="0" w:space="0" w:color="auto"/>
                    <w:bottom w:val="none" w:sz="0" w:space="0" w:color="auto"/>
                    <w:right w:val="none" w:sz="0" w:space="0" w:color="auto"/>
                  </w:divBdr>
                  <w:divsChild>
                    <w:div w:id="1863666213">
                      <w:marLeft w:val="0"/>
                      <w:marRight w:val="0"/>
                      <w:marTop w:val="0"/>
                      <w:marBottom w:val="0"/>
                      <w:divBdr>
                        <w:top w:val="none" w:sz="0" w:space="0" w:color="auto"/>
                        <w:left w:val="none" w:sz="0" w:space="0" w:color="auto"/>
                        <w:bottom w:val="none" w:sz="0" w:space="0" w:color="auto"/>
                        <w:right w:val="none" w:sz="0" w:space="0" w:color="auto"/>
                      </w:divBdr>
                    </w:div>
                  </w:divsChild>
                </w:div>
                <w:div w:id="277761065">
                  <w:marLeft w:val="0"/>
                  <w:marRight w:val="0"/>
                  <w:marTop w:val="0"/>
                  <w:marBottom w:val="0"/>
                  <w:divBdr>
                    <w:top w:val="none" w:sz="0" w:space="0" w:color="auto"/>
                    <w:left w:val="none" w:sz="0" w:space="0" w:color="auto"/>
                    <w:bottom w:val="none" w:sz="0" w:space="0" w:color="auto"/>
                    <w:right w:val="none" w:sz="0" w:space="0" w:color="auto"/>
                  </w:divBdr>
                  <w:divsChild>
                    <w:div w:id="1183935763">
                      <w:marLeft w:val="0"/>
                      <w:marRight w:val="0"/>
                      <w:marTop w:val="0"/>
                      <w:marBottom w:val="0"/>
                      <w:divBdr>
                        <w:top w:val="none" w:sz="0" w:space="0" w:color="auto"/>
                        <w:left w:val="none" w:sz="0" w:space="0" w:color="auto"/>
                        <w:bottom w:val="none" w:sz="0" w:space="0" w:color="auto"/>
                        <w:right w:val="none" w:sz="0" w:space="0" w:color="auto"/>
                      </w:divBdr>
                    </w:div>
                  </w:divsChild>
                </w:div>
                <w:div w:id="1710691451">
                  <w:marLeft w:val="0"/>
                  <w:marRight w:val="0"/>
                  <w:marTop w:val="0"/>
                  <w:marBottom w:val="0"/>
                  <w:divBdr>
                    <w:top w:val="none" w:sz="0" w:space="0" w:color="auto"/>
                    <w:left w:val="none" w:sz="0" w:space="0" w:color="auto"/>
                    <w:bottom w:val="none" w:sz="0" w:space="0" w:color="auto"/>
                    <w:right w:val="none" w:sz="0" w:space="0" w:color="auto"/>
                  </w:divBdr>
                  <w:divsChild>
                    <w:div w:id="1605070778">
                      <w:marLeft w:val="0"/>
                      <w:marRight w:val="0"/>
                      <w:marTop w:val="0"/>
                      <w:marBottom w:val="0"/>
                      <w:divBdr>
                        <w:top w:val="none" w:sz="0" w:space="0" w:color="auto"/>
                        <w:left w:val="none" w:sz="0" w:space="0" w:color="auto"/>
                        <w:bottom w:val="none" w:sz="0" w:space="0" w:color="auto"/>
                        <w:right w:val="none" w:sz="0" w:space="0" w:color="auto"/>
                      </w:divBdr>
                    </w:div>
                  </w:divsChild>
                </w:div>
                <w:div w:id="1602765234">
                  <w:marLeft w:val="0"/>
                  <w:marRight w:val="0"/>
                  <w:marTop w:val="0"/>
                  <w:marBottom w:val="0"/>
                  <w:divBdr>
                    <w:top w:val="none" w:sz="0" w:space="0" w:color="auto"/>
                    <w:left w:val="none" w:sz="0" w:space="0" w:color="auto"/>
                    <w:bottom w:val="none" w:sz="0" w:space="0" w:color="auto"/>
                    <w:right w:val="none" w:sz="0" w:space="0" w:color="auto"/>
                  </w:divBdr>
                  <w:divsChild>
                    <w:div w:id="1300384379">
                      <w:marLeft w:val="0"/>
                      <w:marRight w:val="0"/>
                      <w:marTop w:val="0"/>
                      <w:marBottom w:val="0"/>
                      <w:divBdr>
                        <w:top w:val="none" w:sz="0" w:space="0" w:color="auto"/>
                        <w:left w:val="none" w:sz="0" w:space="0" w:color="auto"/>
                        <w:bottom w:val="none" w:sz="0" w:space="0" w:color="auto"/>
                        <w:right w:val="none" w:sz="0" w:space="0" w:color="auto"/>
                      </w:divBdr>
                    </w:div>
                  </w:divsChild>
                </w:div>
                <w:div w:id="1812359713">
                  <w:marLeft w:val="0"/>
                  <w:marRight w:val="0"/>
                  <w:marTop w:val="0"/>
                  <w:marBottom w:val="0"/>
                  <w:divBdr>
                    <w:top w:val="none" w:sz="0" w:space="0" w:color="auto"/>
                    <w:left w:val="none" w:sz="0" w:space="0" w:color="auto"/>
                    <w:bottom w:val="none" w:sz="0" w:space="0" w:color="auto"/>
                    <w:right w:val="none" w:sz="0" w:space="0" w:color="auto"/>
                  </w:divBdr>
                  <w:divsChild>
                    <w:div w:id="1700665131">
                      <w:marLeft w:val="0"/>
                      <w:marRight w:val="0"/>
                      <w:marTop w:val="0"/>
                      <w:marBottom w:val="0"/>
                      <w:divBdr>
                        <w:top w:val="none" w:sz="0" w:space="0" w:color="auto"/>
                        <w:left w:val="none" w:sz="0" w:space="0" w:color="auto"/>
                        <w:bottom w:val="none" w:sz="0" w:space="0" w:color="auto"/>
                        <w:right w:val="none" w:sz="0" w:space="0" w:color="auto"/>
                      </w:divBdr>
                    </w:div>
                  </w:divsChild>
                </w:div>
                <w:div w:id="1060519548">
                  <w:marLeft w:val="0"/>
                  <w:marRight w:val="0"/>
                  <w:marTop w:val="0"/>
                  <w:marBottom w:val="0"/>
                  <w:divBdr>
                    <w:top w:val="none" w:sz="0" w:space="0" w:color="auto"/>
                    <w:left w:val="none" w:sz="0" w:space="0" w:color="auto"/>
                    <w:bottom w:val="none" w:sz="0" w:space="0" w:color="auto"/>
                    <w:right w:val="none" w:sz="0" w:space="0" w:color="auto"/>
                  </w:divBdr>
                  <w:divsChild>
                    <w:div w:id="708606339">
                      <w:marLeft w:val="0"/>
                      <w:marRight w:val="0"/>
                      <w:marTop w:val="0"/>
                      <w:marBottom w:val="0"/>
                      <w:divBdr>
                        <w:top w:val="none" w:sz="0" w:space="0" w:color="auto"/>
                        <w:left w:val="none" w:sz="0" w:space="0" w:color="auto"/>
                        <w:bottom w:val="none" w:sz="0" w:space="0" w:color="auto"/>
                        <w:right w:val="none" w:sz="0" w:space="0" w:color="auto"/>
                      </w:divBdr>
                    </w:div>
                  </w:divsChild>
                </w:div>
                <w:div w:id="1214847713">
                  <w:marLeft w:val="0"/>
                  <w:marRight w:val="0"/>
                  <w:marTop w:val="0"/>
                  <w:marBottom w:val="0"/>
                  <w:divBdr>
                    <w:top w:val="none" w:sz="0" w:space="0" w:color="auto"/>
                    <w:left w:val="none" w:sz="0" w:space="0" w:color="auto"/>
                    <w:bottom w:val="none" w:sz="0" w:space="0" w:color="auto"/>
                    <w:right w:val="none" w:sz="0" w:space="0" w:color="auto"/>
                  </w:divBdr>
                  <w:divsChild>
                    <w:div w:id="855534458">
                      <w:marLeft w:val="0"/>
                      <w:marRight w:val="0"/>
                      <w:marTop w:val="0"/>
                      <w:marBottom w:val="0"/>
                      <w:divBdr>
                        <w:top w:val="none" w:sz="0" w:space="0" w:color="auto"/>
                        <w:left w:val="none" w:sz="0" w:space="0" w:color="auto"/>
                        <w:bottom w:val="none" w:sz="0" w:space="0" w:color="auto"/>
                        <w:right w:val="none" w:sz="0" w:space="0" w:color="auto"/>
                      </w:divBdr>
                    </w:div>
                  </w:divsChild>
                </w:div>
                <w:div w:id="768742610">
                  <w:marLeft w:val="0"/>
                  <w:marRight w:val="0"/>
                  <w:marTop w:val="0"/>
                  <w:marBottom w:val="0"/>
                  <w:divBdr>
                    <w:top w:val="none" w:sz="0" w:space="0" w:color="auto"/>
                    <w:left w:val="none" w:sz="0" w:space="0" w:color="auto"/>
                    <w:bottom w:val="none" w:sz="0" w:space="0" w:color="auto"/>
                    <w:right w:val="none" w:sz="0" w:space="0" w:color="auto"/>
                  </w:divBdr>
                  <w:divsChild>
                    <w:div w:id="1221094846">
                      <w:marLeft w:val="0"/>
                      <w:marRight w:val="0"/>
                      <w:marTop w:val="0"/>
                      <w:marBottom w:val="0"/>
                      <w:divBdr>
                        <w:top w:val="none" w:sz="0" w:space="0" w:color="auto"/>
                        <w:left w:val="none" w:sz="0" w:space="0" w:color="auto"/>
                        <w:bottom w:val="none" w:sz="0" w:space="0" w:color="auto"/>
                        <w:right w:val="none" w:sz="0" w:space="0" w:color="auto"/>
                      </w:divBdr>
                    </w:div>
                  </w:divsChild>
                </w:div>
                <w:div w:id="149450052">
                  <w:marLeft w:val="0"/>
                  <w:marRight w:val="0"/>
                  <w:marTop w:val="0"/>
                  <w:marBottom w:val="0"/>
                  <w:divBdr>
                    <w:top w:val="none" w:sz="0" w:space="0" w:color="auto"/>
                    <w:left w:val="none" w:sz="0" w:space="0" w:color="auto"/>
                    <w:bottom w:val="none" w:sz="0" w:space="0" w:color="auto"/>
                    <w:right w:val="none" w:sz="0" w:space="0" w:color="auto"/>
                  </w:divBdr>
                  <w:divsChild>
                    <w:div w:id="1144473075">
                      <w:marLeft w:val="0"/>
                      <w:marRight w:val="0"/>
                      <w:marTop w:val="0"/>
                      <w:marBottom w:val="0"/>
                      <w:divBdr>
                        <w:top w:val="none" w:sz="0" w:space="0" w:color="auto"/>
                        <w:left w:val="none" w:sz="0" w:space="0" w:color="auto"/>
                        <w:bottom w:val="none" w:sz="0" w:space="0" w:color="auto"/>
                        <w:right w:val="none" w:sz="0" w:space="0" w:color="auto"/>
                      </w:divBdr>
                    </w:div>
                  </w:divsChild>
                </w:div>
                <w:div w:id="105082905">
                  <w:marLeft w:val="0"/>
                  <w:marRight w:val="0"/>
                  <w:marTop w:val="0"/>
                  <w:marBottom w:val="0"/>
                  <w:divBdr>
                    <w:top w:val="none" w:sz="0" w:space="0" w:color="auto"/>
                    <w:left w:val="none" w:sz="0" w:space="0" w:color="auto"/>
                    <w:bottom w:val="none" w:sz="0" w:space="0" w:color="auto"/>
                    <w:right w:val="none" w:sz="0" w:space="0" w:color="auto"/>
                  </w:divBdr>
                  <w:divsChild>
                    <w:div w:id="1884125586">
                      <w:marLeft w:val="0"/>
                      <w:marRight w:val="0"/>
                      <w:marTop w:val="0"/>
                      <w:marBottom w:val="0"/>
                      <w:divBdr>
                        <w:top w:val="none" w:sz="0" w:space="0" w:color="auto"/>
                        <w:left w:val="none" w:sz="0" w:space="0" w:color="auto"/>
                        <w:bottom w:val="none" w:sz="0" w:space="0" w:color="auto"/>
                        <w:right w:val="none" w:sz="0" w:space="0" w:color="auto"/>
                      </w:divBdr>
                    </w:div>
                  </w:divsChild>
                </w:div>
                <w:div w:id="2054574852">
                  <w:marLeft w:val="0"/>
                  <w:marRight w:val="0"/>
                  <w:marTop w:val="0"/>
                  <w:marBottom w:val="0"/>
                  <w:divBdr>
                    <w:top w:val="none" w:sz="0" w:space="0" w:color="auto"/>
                    <w:left w:val="none" w:sz="0" w:space="0" w:color="auto"/>
                    <w:bottom w:val="none" w:sz="0" w:space="0" w:color="auto"/>
                    <w:right w:val="none" w:sz="0" w:space="0" w:color="auto"/>
                  </w:divBdr>
                  <w:divsChild>
                    <w:div w:id="444739594">
                      <w:marLeft w:val="0"/>
                      <w:marRight w:val="0"/>
                      <w:marTop w:val="0"/>
                      <w:marBottom w:val="0"/>
                      <w:divBdr>
                        <w:top w:val="none" w:sz="0" w:space="0" w:color="auto"/>
                        <w:left w:val="none" w:sz="0" w:space="0" w:color="auto"/>
                        <w:bottom w:val="none" w:sz="0" w:space="0" w:color="auto"/>
                        <w:right w:val="none" w:sz="0" w:space="0" w:color="auto"/>
                      </w:divBdr>
                    </w:div>
                  </w:divsChild>
                </w:div>
                <w:div w:id="296885091">
                  <w:marLeft w:val="0"/>
                  <w:marRight w:val="0"/>
                  <w:marTop w:val="0"/>
                  <w:marBottom w:val="0"/>
                  <w:divBdr>
                    <w:top w:val="none" w:sz="0" w:space="0" w:color="auto"/>
                    <w:left w:val="none" w:sz="0" w:space="0" w:color="auto"/>
                    <w:bottom w:val="none" w:sz="0" w:space="0" w:color="auto"/>
                    <w:right w:val="none" w:sz="0" w:space="0" w:color="auto"/>
                  </w:divBdr>
                  <w:divsChild>
                    <w:div w:id="1417676707">
                      <w:marLeft w:val="0"/>
                      <w:marRight w:val="0"/>
                      <w:marTop w:val="0"/>
                      <w:marBottom w:val="0"/>
                      <w:divBdr>
                        <w:top w:val="none" w:sz="0" w:space="0" w:color="auto"/>
                        <w:left w:val="none" w:sz="0" w:space="0" w:color="auto"/>
                        <w:bottom w:val="none" w:sz="0" w:space="0" w:color="auto"/>
                        <w:right w:val="none" w:sz="0" w:space="0" w:color="auto"/>
                      </w:divBdr>
                    </w:div>
                  </w:divsChild>
                </w:div>
                <w:div w:id="857814016">
                  <w:marLeft w:val="0"/>
                  <w:marRight w:val="0"/>
                  <w:marTop w:val="0"/>
                  <w:marBottom w:val="0"/>
                  <w:divBdr>
                    <w:top w:val="none" w:sz="0" w:space="0" w:color="auto"/>
                    <w:left w:val="none" w:sz="0" w:space="0" w:color="auto"/>
                    <w:bottom w:val="none" w:sz="0" w:space="0" w:color="auto"/>
                    <w:right w:val="none" w:sz="0" w:space="0" w:color="auto"/>
                  </w:divBdr>
                  <w:divsChild>
                    <w:div w:id="895749282">
                      <w:marLeft w:val="0"/>
                      <w:marRight w:val="0"/>
                      <w:marTop w:val="0"/>
                      <w:marBottom w:val="0"/>
                      <w:divBdr>
                        <w:top w:val="none" w:sz="0" w:space="0" w:color="auto"/>
                        <w:left w:val="none" w:sz="0" w:space="0" w:color="auto"/>
                        <w:bottom w:val="none" w:sz="0" w:space="0" w:color="auto"/>
                        <w:right w:val="none" w:sz="0" w:space="0" w:color="auto"/>
                      </w:divBdr>
                    </w:div>
                  </w:divsChild>
                </w:div>
                <w:div w:id="1121992077">
                  <w:marLeft w:val="0"/>
                  <w:marRight w:val="0"/>
                  <w:marTop w:val="0"/>
                  <w:marBottom w:val="0"/>
                  <w:divBdr>
                    <w:top w:val="none" w:sz="0" w:space="0" w:color="auto"/>
                    <w:left w:val="none" w:sz="0" w:space="0" w:color="auto"/>
                    <w:bottom w:val="none" w:sz="0" w:space="0" w:color="auto"/>
                    <w:right w:val="none" w:sz="0" w:space="0" w:color="auto"/>
                  </w:divBdr>
                  <w:divsChild>
                    <w:div w:id="2112165454">
                      <w:marLeft w:val="0"/>
                      <w:marRight w:val="0"/>
                      <w:marTop w:val="0"/>
                      <w:marBottom w:val="0"/>
                      <w:divBdr>
                        <w:top w:val="none" w:sz="0" w:space="0" w:color="auto"/>
                        <w:left w:val="none" w:sz="0" w:space="0" w:color="auto"/>
                        <w:bottom w:val="none" w:sz="0" w:space="0" w:color="auto"/>
                        <w:right w:val="none" w:sz="0" w:space="0" w:color="auto"/>
                      </w:divBdr>
                    </w:div>
                  </w:divsChild>
                </w:div>
                <w:div w:id="1755393688">
                  <w:marLeft w:val="0"/>
                  <w:marRight w:val="0"/>
                  <w:marTop w:val="0"/>
                  <w:marBottom w:val="0"/>
                  <w:divBdr>
                    <w:top w:val="none" w:sz="0" w:space="0" w:color="auto"/>
                    <w:left w:val="none" w:sz="0" w:space="0" w:color="auto"/>
                    <w:bottom w:val="none" w:sz="0" w:space="0" w:color="auto"/>
                    <w:right w:val="none" w:sz="0" w:space="0" w:color="auto"/>
                  </w:divBdr>
                  <w:divsChild>
                    <w:div w:id="1574588331">
                      <w:marLeft w:val="0"/>
                      <w:marRight w:val="0"/>
                      <w:marTop w:val="0"/>
                      <w:marBottom w:val="0"/>
                      <w:divBdr>
                        <w:top w:val="none" w:sz="0" w:space="0" w:color="auto"/>
                        <w:left w:val="none" w:sz="0" w:space="0" w:color="auto"/>
                        <w:bottom w:val="none" w:sz="0" w:space="0" w:color="auto"/>
                        <w:right w:val="none" w:sz="0" w:space="0" w:color="auto"/>
                      </w:divBdr>
                    </w:div>
                  </w:divsChild>
                </w:div>
                <w:div w:id="1217618334">
                  <w:marLeft w:val="0"/>
                  <w:marRight w:val="0"/>
                  <w:marTop w:val="0"/>
                  <w:marBottom w:val="0"/>
                  <w:divBdr>
                    <w:top w:val="none" w:sz="0" w:space="0" w:color="auto"/>
                    <w:left w:val="none" w:sz="0" w:space="0" w:color="auto"/>
                    <w:bottom w:val="none" w:sz="0" w:space="0" w:color="auto"/>
                    <w:right w:val="none" w:sz="0" w:space="0" w:color="auto"/>
                  </w:divBdr>
                  <w:divsChild>
                    <w:div w:id="640816358">
                      <w:marLeft w:val="0"/>
                      <w:marRight w:val="0"/>
                      <w:marTop w:val="0"/>
                      <w:marBottom w:val="0"/>
                      <w:divBdr>
                        <w:top w:val="none" w:sz="0" w:space="0" w:color="auto"/>
                        <w:left w:val="none" w:sz="0" w:space="0" w:color="auto"/>
                        <w:bottom w:val="none" w:sz="0" w:space="0" w:color="auto"/>
                        <w:right w:val="none" w:sz="0" w:space="0" w:color="auto"/>
                      </w:divBdr>
                    </w:div>
                  </w:divsChild>
                </w:div>
                <w:div w:id="2058696868">
                  <w:marLeft w:val="0"/>
                  <w:marRight w:val="0"/>
                  <w:marTop w:val="0"/>
                  <w:marBottom w:val="0"/>
                  <w:divBdr>
                    <w:top w:val="none" w:sz="0" w:space="0" w:color="auto"/>
                    <w:left w:val="none" w:sz="0" w:space="0" w:color="auto"/>
                    <w:bottom w:val="none" w:sz="0" w:space="0" w:color="auto"/>
                    <w:right w:val="none" w:sz="0" w:space="0" w:color="auto"/>
                  </w:divBdr>
                  <w:divsChild>
                    <w:div w:id="313992264">
                      <w:marLeft w:val="0"/>
                      <w:marRight w:val="0"/>
                      <w:marTop w:val="0"/>
                      <w:marBottom w:val="0"/>
                      <w:divBdr>
                        <w:top w:val="none" w:sz="0" w:space="0" w:color="auto"/>
                        <w:left w:val="none" w:sz="0" w:space="0" w:color="auto"/>
                        <w:bottom w:val="none" w:sz="0" w:space="0" w:color="auto"/>
                        <w:right w:val="none" w:sz="0" w:space="0" w:color="auto"/>
                      </w:divBdr>
                    </w:div>
                  </w:divsChild>
                </w:div>
                <w:div w:id="395133760">
                  <w:marLeft w:val="0"/>
                  <w:marRight w:val="0"/>
                  <w:marTop w:val="0"/>
                  <w:marBottom w:val="0"/>
                  <w:divBdr>
                    <w:top w:val="none" w:sz="0" w:space="0" w:color="auto"/>
                    <w:left w:val="none" w:sz="0" w:space="0" w:color="auto"/>
                    <w:bottom w:val="none" w:sz="0" w:space="0" w:color="auto"/>
                    <w:right w:val="none" w:sz="0" w:space="0" w:color="auto"/>
                  </w:divBdr>
                  <w:divsChild>
                    <w:div w:id="341862478">
                      <w:marLeft w:val="0"/>
                      <w:marRight w:val="0"/>
                      <w:marTop w:val="0"/>
                      <w:marBottom w:val="0"/>
                      <w:divBdr>
                        <w:top w:val="none" w:sz="0" w:space="0" w:color="auto"/>
                        <w:left w:val="none" w:sz="0" w:space="0" w:color="auto"/>
                        <w:bottom w:val="none" w:sz="0" w:space="0" w:color="auto"/>
                        <w:right w:val="none" w:sz="0" w:space="0" w:color="auto"/>
                      </w:divBdr>
                    </w:div>
                  </w:divsChild>
                </w:div>
                <w:div w:id="1472288990">
                  <w:marLeft w:val="0"/>
                  <w:marRight w:val="0"/>
                  <w:marTop w:val="0"/>
                  <w:marBottom w:val="0"/>
                  <w:divBdr>
                    <w:top w:val="none" w:sz="0" w:space="0" w:color="auto"/>
                    <w:left w:val="none" w:sz="0" w:space="0" w:color="auto"/>
                    <w:bottom w:val="none" w:sz="0" w:space="0" w:color="auto"/>
                    <w:right w:val="none" w:sz="0" w:space="0" w:color="auto"/>
                  </w:divBdr>
                  <w:divsChild>
                    <w:div w:id="460615506">
                      <w:marLeft w:val="0"/>
                      <w:marRight w:val="0"/>
                      <w:marTop w:val="0"/>
                      <w:marBottom w:val="0"/>
                      <w:divBdr>
                        <w:top w:val="none" w:sz="0" w:space="0" w:color="auto"/>
                        <w:left w:val="none" w:sz="0" w:space="0" w:color="auto"/>
                        <w:bottom w:val="none" w:sz="0" w:space="0" w:color="auto"/>
                        <w:right w:val="none" w:sz="0" w:space="0" w:color="auto"/>
                      </w:divBdr>
                    </w:div>
                  </w:divsChild>
                </w:div>
                <w:div w:id="909268680">
                  <w:marLeft w:val="0"/>
                  <w:marRight w:val="0"/>
                  <w:marTop w:val="0"/>
                  <w:marBottom w:val="0"/>
                  <w:divBdr>
                    <w:top w:val="none" w:sz="0" w:space="0" w:color="auto"/>
                    <w:left w:val="none" w:sz="0" w:space="0" w:color="auto"/>
                    <w:bottom w:val="none" w:sz="0" w:space="0" w:color="auto"/>
                    <w:right w:val="none" w:sz="0" w:space="0" w:color="auto"/>
                  </w:divBdr>
                  <w:divsChild>
                    <w:div w:id="1484353061">
                      <w:marLeft w:val="0"/>
                      <w:marRight w:val="0"/>
                      <w:marTop w:val="0"/>
                      <w:marBottom w:val="0"/>
                      <w:divBdr>
                        <w:top w:val="none" w:sz="0" w:space="0" w:color="auto"/>
                        <w:left w:val="none" w:sz="0" w:space="0" w:color="auto"/>
                        <w:bottom w:val="none" w:sz="0" w:space="0" w:color="auto"/>
                        <w:right w:val="none" w:sz="0" w:space="0" w:color="auto"/>
                      </w:divBdr>
                    </w:div>
                  </w:divsChild>
                </w:div>
                <w:div w:id="325017921">
                  <w:marLeft w:val="0"/>
                  <w:marRight w:val="0"/>
                  <w:marTop w:val="0"/>
                  <w:marBottom w:val="0"/>
                  <w:divBdr>
                    <w:top w:val="none" w:sz="0" w:space="0" w:color="auto"/>
                    <w:left w:val="none" w:sz="0" w:space="0" w:color="auto"/>
                    <w:bottom w:val="none" w:sz="0" w:space="0" w:color="auto"/>
                    <w:right w:val="none" w:sz="0" w:space="0" w:color="auto"/>
                  </w:divBdr>
                  <w:divsChild>
                    <w:div w:id="1543905840">
                      <w:marLeft w:val="0"/>
                      <w:marRight w:val="0"/>
                      <w:marTop w:val="0"/>
                      <w:marBottom w:val="0"/>
                      <w:divBdr>
                        <w:top w:val="none" w:sz="0" w:space="0" w:color="auto"/>
                        <w:left w:val="none" w:sz="0" w:space="0" w:color="auto"/>
                        <w:bottom w:val="none" w:sz="0" w:space="0" w:color="auto"/>
                        <w:right w:val="none" w:sz="0" w:space="0" w:color="auto"/>
                      </w:divBdr>
                    </w:div>
                  </w:divsChild>
                </w:div>
                <w:div w:id="101149369">
                  <w:marLeft w:val="0"/>
                  <w:marRight w:val="0"/>
                  <w:marTop w:val="0"/>
                  <w:marBottom w:val="0"/>
                  <w:divBdr>
                    <w:top w:val="none" w:sz="0" w:space="0" w:color="auto"/>
                    <w:left w:val="none" w:sz="0" w:space="0" w:color="auto"/>
                    <w:bottom w:val="none" w:sz="0" w:space="0" w:color="auto"/>
                    <w:right w:val="none" w:sz="0" w:space="0" w:color="auto"/>
                  </w:divBdr>
                  <w:divsChild>
                    <w:div w:id="651833851">
                      <w:marLeft w:val="0"/>
                      <w:marRight w:val="0"/>
                      <w:marTop w:val="0"/>
                      <w:marBottom w:val="0"/>
                      <w:divBdr>
                        <w:top w:val="none" w:sz="0" w:space="0" w:color="auto"/>
                        <w:left w:val="none" w:sz="0" w:space="0" w:color="auto"/>
                        <w:bottom w:val="none" w:sz="0" w:space="0" w:color="auto"/>
                        <w:right w:val="none" w:sz="0" w:space="0" w:color="auto"/>
                      </w:divBdr>
                    </w:div>
                  </w:divsChild>
                </w:div>
                <w:div w:id="1844662362">
                  <w:marLeft w:val="0"/>
                  <w:marRight w:val="0"/>
                  <w:marTop w:val="0"/>
                  <w:marBottom w:val="0"/>
                  <w:divBdr>
                    <w:top w:val="none" w:sz="0" w:space="0" w:color="auto"/>
                    <w:left w:val="none" w:sz="0" w:space="0" w:color="auto"/>
                    <w:bottom w:val="none" w:sz="0" w:space="0" w:color="auto"/>
                    <w:right w:val="none" w:sz="0" w:space="0" w:color="auto"/>
                  </w:divBdr>
                  <w:divsChild>
                    <w:div w:id="1550190305">
                      <w:marLeft w:val="0"/>
                      <w:marRight w:val="0"/>
                      <w:marTop w:val="0"/>
                      <w:marBottom w:val="0"/>
                      <w:divBdr>
                        <w:top w:val="none" w:sz="0" w:space="0" w:color="auto"/>
                        <w:left w:val="none" w:sz="0" w:space="0" w:color="auto"/>
                        <w:bottom w:val="none" w:sz="0" w:space="0" w:color="auto"/>
                        <w:right w:val="none" w:sz="0" w:space="0" w:color="auto"/>
                      </w:divBdr>
                    </w:div>
                  </w:divsChild>
                </w:div>
                <w:div w:id="1255438538">
                  <w:marLeft w:val="0"/>
                  <w:marRight w:val="0"/>
                  <w:marTop w:val="0"/>
                  <w:marBottom w:val="0"/>
                  <w:divBdr>
                    <w:top w:val="none" w:sz="0" w:space="0" w:color="auto"/>
                    <w:left w:val="none" w:sz="0" w:space="0" w:color="auto"/>
                    <w:bottom w:val="none" w:sz="0" w:space="0" w:color="auto"/>
                    <w:right w:val="none" w:sz="0" w:space="0" w:color="auto"/>
                  </w:divBdr>
                  <w:divsChild>
                    <w:div w:id="803693800">
                      <w:marLeft w:val="0"/>
                      <w:marRight w:val="0"/>
                      <w:marTop w:val="0"/>
                      <w:marBottom w:val="0"/>
                      <w:divBdr>
                        <w:top w:val="none" w:sz="0" w:space="0" w:color="auto"/>
                        <w:left w:val="none" w:sz="0" w:space="0" w:color="auto"/>
                        <w:bottom w:val="none" w:sz="0" w:space="0" w:color="auto"/>
                        <w:right w:val="none" w:sz="0" w:space="0" w:color="auto"/>
                      </w:divBdr>
                    </w:div>
                  </w:divsChild>
                </w:div>
                <w:div w:id="909654242">
                  <w:marLeft w:val="0"/>
                  <w:marRight w:val="0"/>
                  <w:marTop w:val="0"/>
                  <w:marBottom w:val="0"/>
                  <w:divBdr>
                    <w:top w:val="none" w:sz="0" w:space="0" w:color="auto"/>
                    <w:left w:val="none" w:sz="0" w:space="0" w:color="auto"/>
                    <w:bottom w:val="none" w:sz="0" w:space="0" w:color="auto"/>
                    <w:right w:val="none" w:sz="0" w:space="0" w:color="auto"/>
                  </w:divBdr>
                  <w:divsChild>
                    <w:div w:id="2045594587">
                      <w:marLeft w:val="0"/>
                      <w:marRight w:val="0"/>
                      <w:marTop w:val="0"/>
                      <w:marBottom w:val="0"/>
                      <w:divBdr>
                        <w:top w:val="none" w:sz="0" w:space="0" w:color="auto"/>
                        <w:left w:val="none" w:sz="0" w:space="0" w:color="auto"/>
                        <w:bottom w:val="none" w:sz="0" w:space="0" w:color="auto"/>
                        <w:right w:val="none" w:sz="0" w:space="0" w:color="auto"/>
                      </w:divBdr>
                    </w:div>
                  </w:divsChild>
                </w:div>
                <w:div w:id="1706321429">
                  <w:marLeft w:val="0"/>
                  <w:marRight w:val="0"/>
                  <w:marTop w:val="0"/>
                  <w:marBottom w:val="0"/>
                  <w:divBdr>
                    <w:top w:val="none" w:sz="0" w:space="0" w:color="auto"/>
                    <w:left w:val="none" w:sz="0" w:space="0" w:color="auto"/>
                    <w:bottom w:val="none" w:sz="0" w:space="0" w:color="auto"/>
                    <w:right w:val="none" w:sz="0" w:space="0" w:color="auto"/>
                  </w:divBdr>
                  <w:divsChild>
                    <w:div w:id="1408377858">
                      <w:marLeft w:val="0"/>
                      <w:marRight w:val="0"/>
                      <w:marTop w:val="0"/>
                      <w:marBottom w:val="0"/>
                      <w:divBdr>
                        <w:top w:val="none" w:sz="0" w:space="0" w:color="auto"/>
                        <w:left w:val="none" w:sz="0" w:space="0" w:color="auto"/>
                        <w:bottom w:val="none" w:sz="0" w:space="0" w:color="auto"/>
                        <w:right w:val="none" w:sz="0" w:space="0" w:color="auto"/>
                      </w:divBdr>
                    </w:div>
                  </w:divsChild>
                </w:div>
                <w:div w:id="708267386">
                  <w:marLeft w:val="0"/>
                  <w:marRight w:val="0"/>
                  <w:marTop w:val="0"/>
                  <w:marBottom w:val="0"/>
                  <w:divBdr>
                    <w:top w:val="none" w:sz="0" w:space="0" w:color="auto"/>
                    <w:left w:val="none" w:sz="0" w:space="0" w:color="auto"/>
                    <w:bottom w:val="none" w:sz="0" w:space="0" w:color="auto"/>
                    <w:right w:val="none" w:sz="0" w:space="0" w:color="auto"/>
                  </w:divBdr>
                  <w:divsChild>
                    <w:div w:id="1798645320">
                      <w:marLeft w:val="0"/>
                      <w:marRight w:val="0"/>
                      <w:marTop w:val="0"/>
                      <w:marBottom w:val="0"/>
                      <w:divBdr>
                        <w:top w:val="none" w:sz="0" w:space="0" w:color="auto"/>
                        <w:left w:val="none" w:sz="0" w:space="0" w:color="auto"/>
                        <w:bottom w:val="none" w:sz="0" w:space="0" w:color="auto"/>
                        <w:right w:val="none" w:sz="0" w:space="0" w:color="auto"/>
                      </w:divBdr>
                    </w:div>
                  </w:divsChild>
                </w:div>
                <w:div w:id="383793278">
                  <w:marLeft w:val="0"/>
                  <w:marRight w:val="0"/>
                  <w:marTop w:val="0"/>
                  <w:marBottom w:val="0"/>
                  <w:divBdr>
                    <w:top w:val="none" w:sz="0" w:space="0" w:color="auto"/>
                    <w:left w:val="none" w:sz="0" w:space="0" w:color="auto"/>
                    <w:bottom w:val="none" w:sz="0" w:space="0" w:color="auto"/>
                    <w:right w:val="none" w:sz="0" w:space="0" w:color="auto"/>
                  </w:divBdr>
                  <w:divsChild>
                    <w:div w:id="160406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34124">
          <w:marLeft w:val="0"/>
          <w:marRight w:val="0"/>
          <w:marTop w:val="0"/>
          <w:marBottom w:val="0"/>
          <w:divBdr>
            <w:top w:val="none" w:sz="0" w:space="0" w:color="auto"/>
            <w:left w:val="none" w:sz="0" w:space="0" w:color="auto"/>
            <w:bottom w:val="none" w:sz="0" w:space="0" w:color="auto"/>
            <w:right w:val="none" w:sz="0" w:space="0" w:color="auto"/>
          </w:divBdr>
        </w:div>
        <w:div w:id="554439496">
          <w:marLeft w:val="0"/>
          <w:marRight w:val="0"/>
          <w:marTop w:val="0"/>
          <w:marBottom w:val="0"/>
          <w:divBdr>
            <w:top w:val="none" w:sz="0" w:space="0" w:color="auto"/>
            <w:left w:val="none" w:sz="0" w:space="0" w:color="auto"/>
            <w:bottom w:val="none" w:sz="0" w:space="0" w:color="auto"/>
            <w:right w:val="none" w:sz="0" w:space="0" w:color="auto"/>
          </w:divBdr>
        </w:div>
        <w:div w:id="1331829377">
          <w:marLeft w:val="0"/>
          <w:marRight w:val="0"/>
          <w:marTop w:val="0"/>
          <w:marBottom w:val="0"/>
          <w:divBdr>
            <w:top w:val="none" w:sz="0" w:space="0" w:color="auto"/>
            <w:left w:val="none" w:sz="0" w:space="0" w:color="auto"/>
            <w:bottom w:val="none" w:sz="0" w:space="0" w:color="auto"/>
            <w:right w:val="none" w:sz="0" w:space="0" w:color="auto"/>
          </w:divBdr>
        </w:div>
        <w:div w:id="1774978122">
          <w:marLeft w:val="0"/>
          <w:marRight w:val="0"/>
          <w:marTop w:val="0"/>
          <w:marBottom w:val="0"/>
          <w:divBdr>
            <w:top w:val="none" w:sz="0" w:space="0" w:color="auto"/>
            <w:left w:val="none" w:sz="0" w:space="0" w:color="auto"/>
            <w:bottom w:val="none" w:sz="0" w:space="0" w:color="auto"/>
            <w:right w:val="none" w:sz="0" w:space="0" w:color="auto"/>
          </w:divBdr>
        </w:div>
        <w:div w:id="104885596">
          <w:marLeft w:val="0"/>
          <w:marRight w:val="0"/>
          <w:marTop w:val="0"/>
          <w:marBottom w:val="0"/>
          <w:divBdr>
            <w:top w:val="none" w:sz="0" w:space="0" w:color="auto"/>
            <w:left w:val="none" w:sz="0" w:space="0" w:color="auto"/>
            <w:bottom w:val="none" w:sz="0" w:space="0" w:color="auto"/>
            <w:right w:val="none" w:sz="0" w:space="0" w:color="auto"/>
          </w:divBdr>
        </w:div>
        <w:div w:id="85201505">
          <w:marLeft w:val="0"/>
          <w:marRight w:val="0"/>
          <w:marTop w:val="0"/>
          <w:marBottom w:val="0"/>
          <w:divBdr>
            <w:top w:val="none" w:sz="0" w:space="0" w:color="auto"/>
            <w:left w:val="none" w:sz="0" w:space="0" w:color="auto"/>
            <w:bottom w:val="none" w:sz="0" w:space="0" w:color="auto"/>
            <w:right w:val="none" w:sz="0" w:space="0" w:color="auto"/>
          </w:divBdr>
        </w:div>
        <w:div w:id="594824452">
          <w:marLeft w:val="0"/>
          <w:marRight w:val="0"/>
          <w:marTop w:val="0"/>
          <w:marBottom w:val="0"/>
          <w:divBdr>
            <w:top w:val="none" w:sz="0" w:space="0" w:color="auto"/>
            <w:left w:val="none" w:sz="0" w:space="0" w:color="auto"/>
            <w:bottom w:val="none" w:sz="0" w:space="0" w:color="auto"/>
            <w:right w:val="none" w:sz="0" w:space="0" w:color="auto"/>
          </w:divBdr>
        </w:div>
        <w:div w:id="1105734676">
          <w:marLeft w:val="0"/>
          <w:marRight w:val="0"/>
          <w:marTop w:val="0"/>
          <w:marBottom w:val="0"/>
          <w:divBdr>
            <w:top w:val="none" w:sz="0" w:space="0" w:color="auto"/>
            <w:left w:val="none" w:sz="0" w:space="0" w:color="auto"/>
            <w:bottom w:val="none" w:sz="0" w:space="0" w:color="auto"/>
            <w:right w:val="none" w:sz="0" w:space="0" w:color="auto"/>
          </w:divBdr>
        </w:div>
        <w:div w:id="30886593">
          <w:marLeft w:val="0"/>
          <w:marRight w:val="0"/>
          <w:marTop w:val="0"/>
          <w:marBottom w:val="0"/>
          <w:divBdr>
            <w:top w:val="none" w:sz="0" w:space="0" w:color="auto"/>
            <w:left w:val="none" w:sz="0" w:space="0" w:color="auto"/>
            <w:bottom w:val="none" w:sz="0" w:space="0" w:color="auto"/>
            <w:right w:val="none" w:sz="0" w:space="0" w:color="auto"/>
          </w:divBdr>
        </w:div>
        <w:div w:id="1576821652">
          <w:marLeft w:val="0"/>
          <w:marRight w:val="0"/>
          <w:marTop w:val="0"/>
          <w:marBottom w:val="0"/>
          <w:divBdr>
            <w:top w:val="none" w:sz="0" w:space="0" w:color="auto"/>
            <w:left w:val="none" w:sz="0" w:space="0" w:color="auto"/>
            <w:bottom w:val="none" w:sz="0" w:space="0" w:color="auto"/>
            <w:right w:val="none" w:sz="0" w:space="0" w:color="auto"/>
          </w:divBdr>
        </w:div>
        <w:div w:id="1185049998">
          <w:marLeft w:val="0"/>
          <w:marRight w:val="0"/>
          <w:marTop w:val="0"/>
          <w:marBottom w:val="0"/>
          <w:divBdr>
            <w:top w:val="none" w:sz="0" w:space="0" w:color="auto"/>
            <w:left w:val="none" w:sz="0" w:space="0" w:color="auto"/>
            <w:bottom w:val="none" w:sz="0" w:space="0" w:color="auto"/>
            <w:right w:val="none" w:sz="0" w:space="0" w:color="auto"/>
          </w:divBdr>
        </w:div>
        <w:div w:id="356002855">
          <w:marLeft w:val="0"/>
          <w:marRight w:val="0"/>
          <w:marTop w:val="0"/>
          <w:marBottom w:val="0"/>
          <w:divBdr>
            <w:top w:val="none" w:sz="0" w:space="0" w:color="auto"/>
            <w:left w:val="none" w:sz="0" w:space="0" w:color="auto"/>
            <w:bottom w:val="none" w:sz="0" w:space="0" w:color="auto"/>
            <w:right w:val="none" w:sz="0" w:space="0" w:color="auto"/>
          </w:divBdr>
        </w:div>
        <w:div w:id="1570387879">
          <w:marLeft w:val="0"/>
          <w:marRight w:val="0"/>
          <w:marTop w:val="0"/>
          <w:marBottom w:val="0"/>
          <w:divBdr>
            <w:top w:val="none" w:sz="0" w:space="0" w:color="auto"/>
            <w:left w:val="none" w:sz="0" w:space="0" w:color="auto"/>
            <w:bottom w:val="none" w:sz="0" w:space="0" w:color="auto"/>
            <w:right w:val="none" w:sz="0" w:space="0" w:color="auto"/>
          </w:divBdr>
        </w:div>
        <w:div w:id="554393241">
          <w:marLeft w:val="0"/>
          <w:marRight w:val="0"/>
          <w:marTop w:val="0"/>
          <w:marBottom w:val="0"/>
          <w:divBdr>
            <w:top w:val="none" w:sz="0" w:space="0" w:color="auto"/>
            <w:left w:val="none" w:sz="0" w:space="0" w:color="auto"/>
            <w:bottom w:val="none" w:sz="0" w:space="0" w:color="auto"/>
            <w:right w:val="none" w:sz="0" w:space="0" w:color="auto"/>
          </w:divBdr>
        </w:div>
        <w:div w:id="908154551">
          <w:marLeft w:val="0"/>
          <w:marRight w:val="0"/>
          <w:marTop w:val="0"/>
          <w:marBottom w:val="0"/>
          <w:divBdr>
            <w:top w:val="none" w:sz="0" w:space="0" w:color="auto"/>
            <w:left w:val="none" w:sz="0" w:space="0" w:color="auto"/>
            <w:bottom w:val="none" w:sz="0" w:space="0" w:color="auto"/>
            <w:right w:val="none" w:sz="0" w:space="0" w:color="auto"/>
          </w:divBdr>
          <w:divsChild>
            <w:div w:id="739523346">
              <w:marLeft w:val="-75"/>
              <w:marRight w:val="0"/>
              <w:marTop w:val="30"/>
              <w:marBottom w:val="30"/>
              <w:divBdr>
                <w:top w:val="none" w:sz="0" w:space="0" w:color="auto"/>
                <w:left w:val="none" w:sz="0" w:space="0" w:color="auto"/>
                <w:bottom w:val="none" w:sz="0" w:space="0" w:color="auto"/>
                <w:right w:val="none" w:sz="0" w:space="0" w:color="auto"/>
              </w:divBdr>
              <w:divsChild>
                <w:div w:id="1048993393">
                  <w:marLeft w:val="0"/>
                  <w:marRight w:val="0"/>
                  <w:marTop w:val="0"/>
                  <w:marBottom w:val="0"/>
                  <w:divBdr>
                    <w:top w:val="none" w:sz="0" w:space="0" w:color="auto"/>
                    <w:left w:val="none" w:sz="0" w:space="0" w:color="auto"/>
                    <w:bottom w:val="none" w:sz="0" w:space="0" w:color="auto"/>
                    <w:right w:val="none" w:sz="0" w:space="0" w:color="auto"/>
                  </w:divBdr>
                  <w:divsChild>
                    <w:div w:id="1005328767">
                      <w:marLeft w:val="0"/>
                      <w:marRight w:val="0"/>
                      <w:marTop w:val="0"/>
                      <w:marBottom w:val="0"/>
                      <w:divBdr>
                        <w:top w:val="none" w:sz="0" w:space="0" w:color="auto"/>
                        <w:left w:val="none" w:sz="0" w:space="0" w:color="auto"/>
                        <w:bottom w:val="none" w:sz="0" w:space="0" w:color="auto"/>
                        <w:right w:val="none" w:sz="0" w:space="0" w:color="auto"/>
                      </w:divBdr>
                    </w:div>
                  </w:divsChild>
                </w:div>
                <w:div w:id="280773015">
                  <w:marLeft w:val="0"/>
                  <w:marRight w:val="0"/>
                  <w:marTop w:val="0"/>
                  <w:marBottom w:val="0"/>
                  <w:divBdr>
                    <w:top w:val="none" w:sz="0" w:space="0" w:color="auto"/>
                    <w:left w:val="none" w:sz="0" w:space="0" w:color="auto"/>
                    <w:bottom w:val="none" w:sz="0" w:space="0" w:color="auto"/>
                    <w:right w:val="none" w:sz="0" w:space="0" w:color="auto"/>
                  </w:divBdr>
                  <w:divsChild>
                    <w:div w:id="1187864319">
                      <w:marLeft w:val="0"/>
                      <w:marRight w:val="0"/>
                      <w:marTop w:val="0"/>
                      <w:marBottom w:val="0"/>
                      <w:divBdr>
                        <w:top w:val="none" w:sz="0" w:space="0" w:color="auto"/>
                        <w:left w:val="none" w:sz="0" w:space="0" w:color="auto"/>
                        <w:bottom w:val="none" w:sz="0" w:space="0" w:color="auto"/>
                        <w:right w:val="none" w:sz="0" w:space="0" w:color="auto"/>
                      </w:divBdr>
                    </w:div>
                  </w:divsChild>
                </w:div>
                <w:div w:id="716202099">
                  <w:marLeft w:val="0"/>
                  <w:marRight w:val="0"/>
                  <w:marTop w:val="0"/>
                  <w:marBottom w:val="0"/>
                  <w:divBdr>
                    <w:top w:val="none" w:sz="0" w:space="0" w:color="auto"/>
                    <w:left w:val="none" w:sz="0" w:space="0" w:color="auto"/>
                    <w:bottom w:val="none" w:sz="0" w:space="0" w:color="auto"/>
                    <w:right w:val="none" w:sz="0" w:space="0" w:color="auto"/>
                  </w:divBdr>
                  <w:divsChild>
                    <w:div w:id="1816726957">
                      <w:marLeft w:val="0"/>
                      <w:marRight w:val="0"/>
                      <w:marTop w:val="0"/>
                      <w:marBottom w:val="0"/>
                      <w:divBdr>
                        <w:top w:val="none" w:sz="0" w:space="0" w:color="auto"/>
                        <w:left w:val="none" w:sz="0" w:space="0" w:color="auto"/>
                        <w:bottom w:val="none" w:sz="0" w:space="0" w:color="auto"/>
                        <w:right w:val="none" w:sz="0" w:space="0" w:color="auto"/>
                      </w:divBdr>
                    </w:div>
                  </w:divsChild>
                </w:div>
                <w:div w:id="1746881486">
                  <w:marLeft w:val="0"/>
                  <w:marRight w:val="0"/>
                  <w:marTop w:val="0"/>
                  <w:marBottom w:val="0"/>
                  <w:divBdr>
                    <w:top w:val="none" w:sz="0" w:space="0" w:color="auto"/>
                    <w:left w:val="none" w:sz="0" w:space="0" w:color="auto"/>
                    <w:bottom w:val="none" w:sz="0" w:space="0" w:color="auto"/>
                    <w:right w:val="none" w:sz="0" w:space="0" w:color="auto"/>
                  </w:divBdr>
                  <w:divsChild>
                    <w:div w:id="1097948609">
                      <w:marLeft w:val="0"/>
                      <w:marRight w:val="0"/>
                      <w:marTop w:val="0"/>
                      <w:marBottom w:val="0"/>
                      <w:divBdr>
                        <w:top w:val="none" w:sz="0" w:space="0" w:color="auto"/>
                        <w:left w:val="none" w:sz="0" w:space="0" w:color="auto"/>
                        <w:bottom w:val="none" w:sz="0" w:space="0" w:color="auto"/>
                        <w:right w:val="none" w:sz="0" w:space="0" w:color="auto"/>
                      </w:divBdr>
                    </w:div>
                  </w:divsChild>
                </w:div>
                <w:div w:id="1622803258">
                  <w:marLeft w:val="0"/>
                  <w:marRight w:val="0"/>
                  <w:marTop w:val="0"/>
                  <w:marBottom w:val="0"/>
                  <w:divBdr>
                    <w:top w:val="none" w:sz="0" w:space="0" w:color="auto"/>
                    <w:left w:val="none" w:sz="0" w:space="0" w:color="auto"/>
                    <w:bottom w:val="none" w:sz="0" w:space="0" w:color="auto"/>
                    <w:right w:val="none" w:sz="0" w:space="0" w:color="auto"/>
                  </w:divBdr>
                  <w:divsChild>
                    <w:div w:id="823813163">
                      <w:marLeft w:val="0"/>
                      <w:marRight w:val="0"/>
                      <w:marTop w:val="0"/>
                      <w:marBottom w:val="0"/>
                      <w:divBdr>
                        <w:top w:val="none" w:sz="0" w:space="0" w:color="auto"/>
                        <w:left w:val="none" w:sz="0" w:space="0" w:color="auto"/>
                        <w:bottom w:val="none" w:sz="0" w:space="0" w:color="auto"/>
                        <w:right w:val="none" w:sz="0" w:space="0" w:color="auto"/>
                      </w:divBdr>
                    </w:div>
                  </w:divsChild>
                </w:div>
                <w:div w:id="1210416658">
                  <w:marLeft w:val="0"/>
                  <w:marRight w:val="0"/>
                  <w:marTop w:val="0"/>
                  <w:marBottom w:val="0"/>
                  <w:divBdr>
                    <w:top w:val="none" w:sz="0" w:space="0" w:color="auto"/>
                    <w:left w:val="none" w:sz="0" w:space="0" w:color="auto"/>
                    <w:bottom w:val="none" w:sz="0" w:space="0" w:color="auto"/>
                    <w:right w:val="none" w:sz="0" w:space="0" w:color="auto"/>
                  </w:divBdr>
                  <w:divsChild>
                    <w:div w:id="1580629643">
                      <w:marLeft w:val="0"/>
                      <w:marRight w:val="0"/>
                      <w:marTop w:val="0"/>
                      <w:marBottom w:val="0"/>
                      <w:divBdr>
                        <w:top w:val="none" w:sz="0" w:space="0" w:color="auto"/>
                        <w:left w:val="none" w:sz="0" w:space="0" w:color="auto"/>
                        <w:bottom w:val="none" w:sz="0" w:space="0" w:color="auto"/>
                        <w:right w:val="none" w:sz="0" w:space="0" w:color="auto"/>
                      </w:divBdr>
                    </w:div>
                  </w:divsChild>
                </w:div>
                <w:div w:id="673848218">
                  <w:marLeft w:val="0"/>
                  <w:marRight w:val="0"/>
                  <w:marTop w:val="0"/>
                  <w:marBottom w:val="0"/>
                  <w:divBdr>
                    <w:top w:val="none" w:sz="0" w:space="0" w:color="auto"/>
                    <w:left w:val="none" w:sz="0" w:space="0" w:color="auto"/>
                    <w:bottom w:val="none" w:sz="0" w:space="0" w:color="auto"/>
                    <w:right w:val="none" w:sz="0" w:space="0" w:color="auto"/>
                  </w:divBdr>
                  <w:divsChild>
                    <w:div w:id="575479497">
                      <w:marLeft w:val="0"/>
                      <w:marRight w:val="0"/>
                      <w:marTop w:val="0"/>
                      <w:marBottom w:val="0"/>
                      <w:divBdr>
                        <w:top w:val="none" w:sz="0" w:space="0" w:color="auto"/>
                        <w:left w:val="none" w:sz="0" w:space="0" w:color="auto"/>
                        <w:bottom w:val="none" w:sz="0" w:space="0" w:color="auto"/>
                        <w:right w:val="none" w:sz="0" w:space="0" w:color="auto"/>
                      </w:divBdr>
                    </w:div>
                  </w:divsChild>
                </w:div>
                <w:div w:id="635454498">
                  <w:marLeft w:val="0"/>
                  <w:marRight w:val="0"/>
                  <w:marTop w:val="0"/>
                  <w:marBottom w:val="0"/>
                  <w:divBdr>
                    <w:top w:val="none" w:sz="0" w:space="0" w:color="auto"/>
                    <w:left w:val="none" w:sz="0" w:space="0" w:color="auto"/>
                    <w:bottom w:val="none" w:sz="0" w:space="0" w:color="auto"/>
                    <w:right w:val="none" w:sz="0" w:space="0" w:color="auto"/>
                  </w:divBdr>
                  <w:divsChild>
                    <w:div w:id="2073772031">
                      <w:marLeft w:val="0"/>
                      <w:marRight w:val="0"/>
                      <w:marTop w:val="0"/>
                      <w:marBottom w:val="0"/>
                      <w:divBdr>
                        <w:top w:val="none" w:sz="0" w:space="0" w:color="auto"/>
                        <w:left w:val="none" w:sz="0" w:space="0" w:color="auto"/>
                        <w:bottom w:val="none" w:sz="0" w:space="0" w:color="auto"/>
                        <w:right w:val="none" w:sz="0" w:space="0" w:color="auto"/>
                      </w:divBdr>
                    </w:div>
                  </w:divsChild>
                </w:div>
                <w:div w:id="970205443">
                  <w:marLeft w:val="0"/>
                  <w:marRight w:val="0"/>
                  <w:marTop w:val="0"/>
                  <w:marBottom w:val="0"/>
                  <w:divBdr>
                    <w:top w:val="none" w:sz="0" w:space="0" w:color="auto"/>
                    <w:left w:val="none" w:sz="0" w:space="0" w:color="auto"/>
                    <w:bottom w:val="none" w:sz="0" w:space="0" w:color="auto"/>
                    <w:right w:val="none" w:sz="0" w:space="0" w:color="auto"/>
                  </w:divBdr>
                  <w:divsChild>
                    <w:div w:id="1635409508">
                      <w:marLeft w:val="0"/>
                      <w:marRight w:val="0"/>
                      <w:marTop w:val="0"/>
                      <w:marBottom w:val="0"/>
                      <w:divBdr>
                        <w:top w:val="none" w:sz="0" w:space="0" w:color="auto"/>
                        <w:left w:val="none" w:sz="0" w:space="0" w:color="auto"/>
                        <w:bottom w:val="none" w:sz="0" w:space="0" w:color="auto"/>
                        <w:right w:val="none" w:sz="0" w:space="0" w:color="auto"/>
                      </w:divBdr>
                    </w:div>
                  </w:divsChild>
                </w:div>
                <w:div w:id="2018186829">
                  <w:marLeft w:val="0"/>
                  <w:marRight w:val="0"/>
                  <w:marTop w:val="0"/>
                  <w:marBottom w:val="0"/>
                  <w:divBdr>
                    <w:top w:val="none" w:sz="0" w:space="0" w:color="auto"/>
                    <w:left w:val="none" w:sz="0" w:space="0" w:color="auto"/>
                    <w:bottom w:val="none" w:sz="0" w:space="0" w:color="auto"/>
                    <w:right w:val="none" w:sz="0" w:space="0" w:color="auto"/>
                  </w:divBdr>
                  <w:divsChild>
                    <w:div w:id="2025131639">
                      <w:marLeft w:val="0"/>
                      <w:marRight w:val="0"/>
                      <w:marTop w:val="0"/>
                      <w:marBottom w:val="0"/>
                      <w:divBdr>
                        <w:top w:val="none" w:sz="0" w:space="0" w:color="auto"/>
                        <w:left w:val="none" w:sz="0" w:space="0" w:color="auto"/>
                        <w:bottom w:val="none" w:sz="0" w:space="0" w:color="auto"/>
                        <w:right w:val="none" w:sz="0" w:space="0" w:color="auto"/>
                      </w:divBdr>
                    </w:div>
                  </w:divsChild>
                </w:div>
                <w:div w:id="693723885">
                  <w:marLeft w:val="0"/>
                  <w:marRight w:val="0"/>
                  <w:marTop w:val="0"/>
                  <w:marBottom w:val="0"/>
                  <w:divBdr>
                    <w:top w:val="none" w:sz="0" w:space="0" w:color="auto"/>
                    <w:left w:val="none" w:sz="0" w:space="0" w:color="auto"/>
                    <w:bottom w:val="none" w:sz="0" w:space="0" w:color="auto"/>
                    <w:right w:val="none" w:sz="0" w:space="0" w:color="auto"/>
                  </w:divBdr>
                  <w:divsChild>
                    <w:div w:id="389574635">
                      <w:marLeft w:val="0"/>
                      <w:marRight w:val="0"/>
                      <w:marTop w:val="0"/>
                      <w:marBottom w:val="0"/>
                      <w:divBdr>
                        <w:top w:val="none" w:sz="0" w:space="0" w:color="auto"/>
                        <w:left w:val="none" w:sz="0" w:space="0" w:color="auto"/>
                        <w:bottom w:val="none" w:sz="0" w:space="0" w:color="auto"/>
                        <w:right w:val="none" w:sz="0" w:space="0" w:color="auto"/>
                      </w:divBdr>
                    </w:div>
                  </w:divsChild>
                </w:div>
                <w:div w:id="231619435">
                  <w:marLeft w:val="0"/>
                  <w:marRight w:val="0"/>
                  <w:marTop w:val="0"/>
                  <w:marBottom w:val="0"/>
                  <w:divBdr>
                    <w:top w:val="none" w:sz="0" w:space="0" w:color="auto"/>
                    <w:left w:val="none" w:sz="0" w:space="0" w:color="auto"/>
                    <w:bottom w:val="none" w:sz="0" w:space="0" w:color="auto"/>
                    <w:right w:val="none" w:sz="0" w:space="0" w:color="auto"/>
                  </w:divBdr>
                  <w:divsChild>
                    <w:div w:id="1392191931">
                      <w:marLeft w:val="0"/>
                      <w:marRight w:val="0"/>
                      <w:marTop w:val="0"/>
                      <w:marBottom w:val="0"/>
                      <w:divBdr>
                        <w:top w:val="none" w:sz="0" w:space="0" w:color="auto"/>
                        <w:left w:val="none" w:sz="0" w:space="0" w:color="auto"/>
                        <w:bottom w:val="none" w:sz="0" w:space="0" w:color="auto"/>
                        <w:right w:val="none" w:sz="0" w:space="0" w:color="auto"/>
                      </w:divBdr>
                    </w:div>
                  </w:divsChild>
                </w:div>
                <w:div w:id="1756629672">
                  <w:marLeft w:val="0"/>
                  <w:marRight w:val="0"/>
                  <w:marTop w:val="0"/>
                  <w:marBottom w:val="0"/>
                  <w:divBdr>
                    <w:top w:val="none" w:sz="0" w:space="0" w:color="auto"/>
                    <w:left w:val="none" w:sz="0" w:space="0" w:color="auto"/>
                    <w:bottom w:val="none" w:sz="0" w:space="0" w:color="auto"/>
                    <w:right w:val="none" w:sz="0" w:space="0" w:color="auto"/>
                  </w:divBdr>
                  <w:divsChild>
                    <w:div w:id="260453295">
                      <w:marLeft w:val="0"/>
                      <w:marRight w:val="0"/>
                      <w:marTop w:val="0"/>
                      <w:marBottom w:val="0"/>
                      <w:divBdr>
                        <w:top w:val="none" w:sz="0" w:space="0" w:color="auto"/>
                        <w:left w:val="none" w:sz="0" w:space="0" w:color="auto"/>
                        <w:bottom w:val="none" w:sz="0" w:space="0" w:color="auto"/>
                        <w:right w:val="none" w:sz="0" w:space="0" w:color="auto"/>
                      </w:divBdr>
                    </w:div>
                  </w:divsChild>
                </w:div>
                <w:div w:id="869756681">
                  <w:marLeft w:val="0"/>
                  <w:marRight w:val="0"/>
                  <w:marTop w:val="0"/>
                  <w:marBottom w:val="0"/>
                  <w:divBdr>
                    <w:top w:val="none" w:sz="0" w:space="0" w:color="auto"/>
                    <w:left w:val="none" w:sz="0" w:space="0" w:color="auto"/>
                    <w:bottom w:val="none" w:sz="0" w:space="0" w:color="auto"/>
                    <w:right w:val="none" w:sz="0" w:space="0" w:color="auto"/>
                  </w:divBdr>
                  <w:divsChild>
                    <w:div w:id="147490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702287">
          <w:marLeft w:val="0"/>
          <w:marRight w:val="0"/>
          <w:marTop w:val="0"/>
          <w:marBottom w:val="0"/>
          <w:divBdr>
            <w:top w:val="none" w:sz="0" w:space="0" w:color="auto"/>
            <w:left w:val="none" w:sz="0" w:space="0" w:color="auto"/>
            <w:bottom w:val="none" w:sz="0" w:space="0" w:color="auto"/>
            <w:right w:val="none" w:sz="0" w:space="0" w:color="auto"/>
          </w:divBdr>
        </w:div>
        <w:div w:id="1171218199">
          <w:marLeft w:val="0"/>
          <w:marRight w:val="0"/>
          <w:marTop w:val="0"/>
          <w:marBottom w:val="0"/>
          <w:divBdr>
            <w:top w:val="none" w:sz="0" w:space="0" w:color="auto"/>
            <w:left w:val="none" w:sz="0" w:space="0" w:color="auto"/>
            <w:bottom w:val="none" w:sz="0" w:space="0" w:color="auto"/>
            <w:right w:val="none" w:sz="0" w:space="0" w:color="auto"/>
          </w:divBdr>
        </w:div>
        <w:div w:id="215626800">
          <w:marLeft w:val="0"/>
          <w:marRight w:val="0"/>
          <w:marTop w:val="0"/>
          <w:marBottom w:val="0"/>
          <w:divBdr>
            <w:top w:val="none" w:sz="0" w:space="0" w:color="auto"/>
            <w:left w:val="none" w:sz="0" w:space="0" w:color="auto"/>
            <w:bottom w:val="none" w:sz="0" w:space="0" w:color="auto"/>
            <w:right w:val="none" w:sz="0" w:space="0" w:color="auto"/>
          </w:divBdr>
        </w:div>
        <w:div w:id="1029985519">
          <w:marLeft w:val="0"/>
          <w:marRight w:val="0"/>
          <w:marTop w:val="0"/>
          <w:marBottom w:val="0"/>
          <w:divBdr>
            <w:top w:val="none" w:sz="0" w:space="0" w:color="auto"/>
            <w:left w:val="none" w:sz="0" w:space="0" w:color="auto"/>
            <w:bottom w:val="none" w:sz="0" w:space="0" w:color="auto"/>
            <w:right w:val="none" w:sz="0" w:space="0" w:color="auto"/>
          </w:divBdr>
        </w:div>
        <w:div w:id="2102485946">
          <w:marLeft w:val="0"/>
          <w:marRight w:val="0"/>
          <w:marTop w:val="0"/>
          <w:marBottom w:val="0"/>
          <w:divBdr>
            <w:top w:val="none" w:sz="0" w:space="0" w:color="auto"/>
            <w:left w:val="none" w:sz="0" w:space="0" w:color="auto"/>
            <w:bottom w:val="none" w:sz="0" w:space="0" w:color="auto"/>
            <w:right w:val="none" w:sz="0" w:space="0" w:color="auto"/>
          </w:divBdr>
        </w:div>
        <w:div w:id="1988121434">
          <w:marLeft w:val="0"/>
          <w:marRight w:val="0"/>
          <w:marTop w:val="0"/>
          <w:marBottom w:val="0"/>
          <w:divBdr>
            <w:top w:val="none" w:sz="0" w:space="0" w:color="auto"/>
            <w:left w:val="none" w:sz="0" w:space="0" w:color="auto"/>
            <w:bottom w:val="none" w:sz="0" w:space="0" w:color="auto"/>
            <w:right w:val="none" w:sz="0" w:space="0" w:color="auto"/>
          </w:divBdr>
        </w:div>
        <w:div w:id="196630141">
          <w:marLeft w:val="0"/>
          <w:marRight w:val="0"/>
          <w:marTop w:val="0"/>
          <w:marBottom w:val="0"/>
          <w:divBdr>
            <w:top w:val="none" w:sz="0" w:space="0" w:color="auto"/>
            <w:left w:val="none" w:sz="0" w:space="0" w:color="auto"/>
            <w:bottom w:val="none" w:sz="0" w:space="0" w:color="auto"/>
            <w:right w:val="none" w:sz="0" w:space="0" w:color="auto"/>
          </w:divBdr>
          <w:divsChild>
            <w:div w:id="1439059680">
              <w:marLeft w:val="-75"/>
              <w:marRight w:val="0"/>
              <w:marTop w:val="30"/>
              <w:marBottom w:val="30"/>
              <w:divBdr>
                <w:top w:val="none" w:sz="0" w:space="0" w:color="auto"/>
                <w:left w:val="none" w:sz="0" w:space="0" w:color="auto"/>
                <w:bottom w:val="none" w:sz="0" w:space="0" w:color="auto"/>
                <w:right w:val="none" w:sz="0" w:space="0" w:color="auto"/>
              </w:divBdr>
              <w:divsChild>
                <w:div w:id="1571844914">
                  <w:marLeft w:val="0"/>
                  <w:marRight w:val="0"/>
                  <w:marTop w:val="0"/>
                  <w:marBottom w:val="0"/>
                  <w:divBdr>
                    <w:top w:val="none" w:sz="0" w:space="0" w:color="auto"/>
                    <w:left w:val="none" w:sz="0" w:space="0" w:color="auto"/>
                    <w:bottom w:val="none" w:sz="0" w:space="0" w:color="auto"/>
                    <w:right w:val="none" w:sz="0" w:space="0" w:color="auto"/>
                  </w:divBdr>
                  <w:divsChild>
                    <w:div w:id="971637362">
                      <w:marLeft w:val="0"/>
                      <w:marRight w:val="0"/>
                      <w:marTop w:val="0"/>
                      <w:marBottom w:val="0"/>
                      <w:divBdr>
                        <w:top w:val="none" w:sz="0" w:space="0" w:color="auto"/>
                        <w:left w:val="none" w:sz="0" w:space="0" w:color="auto"/>
                        <w:bottom w:val="none" w:sz="0" w:space="0" w:color="auto"/>
                        <w:right w:val="none" w:sz="0" w:space="0" w:color="auto"/>
                      </w:divBdr>
                    </w:div>
                  </w:divsChild>
                </w:div>
                <w:div w:id="481776961">
                  <w:marLeft w:val="0"/>
                  <w:marRight w:val="0"/>
                  <w:marTop w:val="0"/>
                  <w:marBottom w:val="0"/>
                  <w:divBdr>
                    <w:top w:val="none" w:sz="0" w:space="0" w:color="auto"/>
                    <w:left w:val="none" w:sz="0" w:space="0" w:color="auto"/>
                    <w:bottom w:val="none" w:sz="0" w:space="0" w:color="auto"/>
                    <w:right w:val="none" w:sz="0" w:space="0" w:color="auto"/>
                  </w:divBdr>
                  <w:divsChild>
                    <w:div w:id="1916428505">
                      <w:marLeft w:val="0"/>
                      <w:marRight w:val="0"/>
                      <w:marTop w:val="0"/>
                      <w:marBottom w:val="0"/>
                      <w:divBdr>
                        <w:top w:val="none" w:sz="0" w:space="0" w:color="auto"/>
                        <w:left w:val="none" w:sz="0" w:space="0" w:color="auto"/>
                        <w:bottom w:val="none" w:sz="0" w:space="0" w:color="auto"/>
                        <w:right w:val="none" w:sz="0" w:space="0" w:color="auto"/>
                      </w:divBdr>
                    </w:div>
                  </w:divsChild>
                </w:div>
                <w:div w:id="1093822696">
                  <w:marLeft w:val="0"/>
                  <w:marRight w:val="0"/>
                  <w:marTop w:val="0"/>
                  <w:marBottom w:val="0"/>
                  <w:divBdr>
                    <w:top w:val="none" w:sz="0" w:space="0" w:color="auto"/>
                    <w:left w:val="none" w:sz="0" w:space="0" w:color="auto"/>
                    <w:bottom w:val="none" w:sz="0" w:space="0" w:color="auto"/>
                    <w:right w:val="none" w:sz="0" w:space="0" w:color="auto"/>
                  </w:divBdr>
                  <w:divsChild>
                    <w:div w:id="1304770792">
                      <w:marLeft w:val="0"/>
                      <w:marRight w:val="0"/>
                      <w:marTop w:val="0"/>
                      <w:marBottom w:val="0"/>
                      <w:divBdr>
                        <w:top w:val="none" w:sz="0" w:space="0" w:color="auto"/>
                        <w:left w:val="none" w:sz="0" w:space="0" w:color="auto"/>
                        <w:bottom w:val="none" w:sz="0" w:space="0" w:color="auto"/>
                        <w:right w:val="none" w:sz="0" w:space="0" w:color="auto"/>
                      </w:divBdr>
                    </w:div>
                  </w:divsChild>
                </w:div>
                <w:div w:id="939676431">
                  <w:marLeft w:val="0"/>
                  <w:marRight w:val="0"/>
                  <w:marTop w:val="0"/>
                  <w:marBottom w:val="0"/>
                  <w:divBdr>
                    <w:top w:val="none" w:sz="0" w:space="0" w:color="auto"/>
                    <w:left w:val="none" w:sz="0" w:space="0" w:color="auto"/>
                    <w:bottom w:val="none" w:sz="0" w:space="0" w:color="auto"/>
                    <w:right w:val="none" w:sz="0" w:space="0" w:color="auto"/>
                  </w:divBdr>
                  <w:divsChild>
                    <w:div w:id="1106465833">
                      <w:marLeft w:val="0"/>
                      <w:marRight w:val="0"/>
                      <w:marTop w:val="0"/>
                      <w:marBottom w:val="0"/>
                      <w:divBdr>
                        <w:top w:val="none" w:sz="0" w:space="0" w:color="auto"/>
                        <w:left w:val="none" w:sz="0" w:space="0" w:color="auto"/>
                        <w:bottom w:val="none" w:sz="0" w:space="0" w:color="auto"/>
                        <w:right w:val="none" w:sz="0" w:space="0" w:color="auto"/>
                      </w:divBdr>
                    </w:div>
                  </w:divsChild>
                </w:div>
                <w:div w:id="1237128029">
                  <w:marLeft w:val="0"/>
                  <w:marRight w:val="0"/>
                  <w:marTop w:val="0"/>
                  <w:marBottom w:val="0"/>
                  <w:divBdr>
                    <w:top w:val="none" w:sz="0" w:space="0" w:color="auto"/>
                    <w:left w:val="none" w:sz="0" w:space="0" w:color="auto"/>
                    <w:bottom w:val="none" w:sz="0" w:space="0" w:color="auto"/>
                    <w:right w:val="none" w:sz="0" w:space="0" w:color="auto"/>
                  </w:divBdr>
                  <w:divsChild>
                    <w:div w:id="274219922">
                      <w:marLeft w:val="0"/>
                      <w:marRight w:val="0"/>
                      <w:marTop w:val="0"/>
                      <w:marBottom w:val="0"/>
                      <w:divBdr>
                        <w:top w:val="none" w:sz="0" w:space="0" w:color="auto"/>
                        <w:left w:val="none" w:sz="0" w:space="0" w:color="auto"/>
                        <w:bottom w:val="none" w:sz="0" w:space="0" w:color="auto"/>
                        <w:right w:val="none" w:sz="0" w:space="0" w:color="auto"/>
                      </w:divBdr>
                    </w:div>
                  </w:divsChild>
                </w:div>
                <w:div w:id="154534659">
                  <w:marLeft w:val="0"/>
                  <w:marRight w:val="0"/>
                  <w:marTop w:val="0"/>
                  <w:marBottom w:val="0"/>
                  <w:divBdr>
                    <w:top w:val="none" w:sz="0" w:space="0" w:color="auto"/>
                    <w:left w:val="none" w:sz="0" w:space="0" w:color="auto"/>
                    <w:bottom w:val="none" w:sz="0" w:space="0" w:color="auto"/>
                    <w:right w:val="none" w:sz="0" w:space="0" w:color="auto"/>
                  </w:divBdr>
                  <w:divsChild>
                    <w:div w:id="1701667560">
                      <w:marLeft w:val="0"/>
                      <w:marRight w:val="0"/>
                      <w:marTop w:val="0"/>
                      <w:marBottom w:val="0"/>
                      <w:divBdr>
                        <w:top w:val="none" w:sz="0" w:space="0" w:color="auto"/>
                        <w:left w:val="none" w:sz="0" w:space="0" w:color="auto"/>
                        <w:bottom w:val="none" w:sz="0" w:space="0" w:color="auto"/>
                        <w:right w:val="none" w:sz="0" w:space="0" w:color="auto"/>
                      </w:divBdr>
                    </w:div>
                  </w:divsChild>
                </w:div>
                <w:div w:id="1894344909">
                  <w:marLeft w:val="0"/>
                  <w:marRight w:val="0"/>
                  <w:marTop w:val="0"/>
                  <w:marBottom w:val="0"/>
                  <w:divBdr>
                    <w:top w:val="none" w:sz="0" w:space="0" w:color="auto"/>
                    <w:left w:val="none" w:sz="0" w:space="0" w:color="auto"/>
                    <w:bottom w:val="none" w:sz="0" w:space="0" w:color="auto"/>
                    <w:right w:val="none" w:sz="0" w:space="0" w:color="auto"/>
                  </w:divBdr>
                  <w:divsChild>
                    <w:div w:id="579026821">
                      <w:marLeft w:val="0"/>
                      <w:marRight w:val="0"/>
                      <w:marTop w:val="0"/>
                      <w:marBottom w:val="0"/>
                      <w:divBdr>
                        <w:top w:val="none" w:sz="0" w:space="0" w:color="auto"/>
                        <w:left w:val="none" w:sz="0" w:space="0" w:color="auto"/>
                        <w:bottom w:val="none" w:sz="0" w:space="0" w:color="auto"/>
                        <w:right w:val="none" w:sz="0" w:space="0" w:color="auto"/>
                      </w:divBdr>
                    </w:div>
                  </w:divsChild>
                </w:div>
                <w:div w:id="558126772">
                  <w:marLeft w:val="0"/>
                  <w:marRight w:val="0"/>
                  <w:marTop w:val="0"/>
                  <w:marBottom w:val="0"/>
                  <w:divBdr>
                    <w:top w:val="none" w:sz="0" w:space="0" w:color="auto"/>
                    <w:left w:val="none" w:sz="0" w:space="0" w:color="auto"/>
                    <w:bottom w:val="none" w:sz="0" w:space="0" w:color="auto"/>
                    <w:right w:val="none" w:sz="0" w:space="0" w:color="auto"/>
                  </w:divBdr>
                  <w:divsChild>
                    <w:div w:id="529994100">
                      <w:marLeft w:val="0"/>
                      <w:marRight w:val="0"/>
                      <w:marTop w:val="0"/>
                      <w:marBottom w:val="0"/>
                      <w:divBdr>
                        <w:top w:val="none" w:sz="0" w:space="0" w:color="auto"/>
                        <w:left w:val="none" w:sz="0" w:space="0" w:color="auto"/>
                        <w:bottom w:val="none" w:sz="0" w:space="0" w:color="auto"/>
                        <w:right w:val="none" w:sz="0" w:space="0" w:color="auto"/>
                      </w:divBdr>
                    </w:div>
                  </w:divsChild>
                </w:div>
                <w:div w:id="1355644644">
                  <w:marLeft w:val="0"/>
                  <w:marRight w:val="0"/>
                  <w:marTop w:val="0"/>
                  <w:marBottom w:val="0"/>
                  <w:divBdr>
                    <w:top w:val="none" w:sz="0" w:space="0" w:color="auto"/>
                    <w:left w:val="none" w:sz="0" w:space="0" w:color="auto"/>
                    <w:bottom w:val="none" w:sz="0" w:space="0" w:color="auto"/>
                    <w:right w:val="none" w:sz="0" w:space="0" w:color="auto"/>
                  </w:divBdr>
                  <w:divsChild>
                    <w:div w:id="1630553282">
                      <w:marLeft w:val="0"/>
                      <w:marRight w:val="0"/>
                      <w:marTop w:val="0"/>
                      <w:marBottom w:val="0"/>
                      <w:divBdr>
                        <w:top w:val="none" w:sz="0" w:space="0" w:color="auto"/>
                        <w:left w:val="none" w:sz="0" w:space="0" w:color="auto"/>
                        <w:bottom w:val="none" w:sz="0" w:space="0" w:color="auto"/>
                        <w:right w:val="none" w:sz="0" w:space="0" w:color="auto"/>
                      </w:divBdr>
                    </w:div>
                  </w:divsChild>
                </w:div>
                <w:div w:id="1885560824">
                  <w:marLeft w:val="0"/>
                  <w:marRight w:val="0"/>
                  <w:marTop w:val="0"/>
                  <w:marBottom w:val="0"/>
                  <w:divBdr>
                    <w:top w:val="none" w:sz="0" w:space="0" w:color="auto"/>
                    <w:left w:val="none" w:sz="0" w:space="0" w:color="auto"/>
                    <w:bottom w:val="none" w:sz="0" w:space="0" w:color="auto"/>
                    <w:right w:val="none" w:sz="0" w:space="0" w:color="auto"/>
                  </w:divBdr>
                  <w:divsChild>
                    <w:div w:id="259457070">
                      <w:marLeft w:val="0"/>
                      <w:marRight w:val="0"/>
                      <w:marTop w:val="0"/>
                      <w:marBottom w:val="0"/>
                      <w:divBdr>
                        <w:top w:val="none" w:sz="0" w:space="0" w:color="auto"/>
                        <w:left w:val="none" w:sz="0" w:space="0" w:color="auto"/>
                        <w:bottom w:val="none" w:sz="0" w:space="0" w:color="auto"/>
                        <w:right w:val="none" w:sz="0" w:space="0" w:color="auto"/>
                      </w:divBdr>
                    </w:div>
                  </w:divsChild>
                </w:div>
                <w:div w:id="945114886">
                  <w:marLeft w:val="0"/>
                  <w:marRight w:val="0"/>
                  <w:marTop w:val="0"/>
                  <w:marBottom w:val="0"/>
                  <w:divBdr>
                    <w:top w:val="none" w:sz="0" w:space="0" w:color="auto"/>
                    <w:left w:val="none" w:sz="0" w:space="0" w:color="auto"/>
                    <w:bottom w:val="none" w:sz="0" w:space="0" w:color="auto"/>
                    <w:right w:val="none" w:sz="0" w:space="0" w:color="auto"/>
                  </w:divBdr>
                  <w:divsChild>
                    <w:div w:id="1321736422">
                      <w:marLeft w:val="0"/>
                      <w:marRight w:val="0"/>
                      <w:marTop w:val="0"/>
                      <w:marBottom w:val="0"/>
                      <w:divBdr>
                        <w:top w:val="none" w:sz="0" w:space="0" w:color="auto"/>
                        <w:left w:val="none" w:sz="0" w:space="0" w:color="auto"/>
                        <w:bottom w:val="none" w:sz="0" w:space="0" w:color="auto"/>
                        <w:right w:val="none" w:sz="0" w:space="0" w:color="auto"/>
                      </w:divBdr>
                    </w:div>
                  </w:divsChild>
                </w:div>
                <w:div w:id="55588092">
                  <w:marLeft w:val="0"/>
                  <w:marRight w:val="0"/>
                  <w:marTop w:val="0"/>
                  <w:marBottom w:val="0"/>
                  <w:divBdr>
                    <w:top w:val="none" w:sz="0" w:space="0" w:color="auto"/>
                    <w:left w:val="none" w:sz="0" w:space="0" w:color="auto"/>
                    <w:bottom w:val="none" w:sz="0" w:space="0" w:color="auto"/>
                    <w:right w:val="none" w:sz="0" w:space="0" w:color="auto"/>
                  </w:divBdr>
                  <w:divsChild>
                    <w:div w:id="663900829">
                      <w:marLeft w:val="0"/>
                      <w:marRight w:val="0"/>
                      <w:marTop w:val="0"/>
                      <w:marBottom w:val="0"/>
                      <w:divBdr>
                        <w:top w:val="none" w:sz="0" w:space="0" w:color="auto"/>
                        <w:left w:val="none" w:sz="0" w:space="0" w:color="auto"/>
                        <w:bottom w:val="none" w:sz="0" w:space="0" w:color="auto"/>
                        <w:right w:val="none" w:sz="0" w:space="0" w:color="auto"/>
                      </w:divBdr>
                    </w:div>
                  </w:divsChild>
                </w:div>
                <w:div w:id="892545881">
                  <w:marLeft w:val="0"/>
                  <w:marRight w:val="0"/>
                  <w:marTop w:val="0"/>
                  <w:marBottom w:val="0"/>
                  <w:divBdr>
                    <w:top w:val="none" w:sz="0" w:space="0" w:color="auto"/>
                    <w:left w:val="none" w:sz="0" w:space="0" w:color="auto"/>
                    <w:bottom w:val="none" w:sz="0" w:space="0" w:color="auto"/>
                    <w:right w:val="none" w:sz="0" w:space="0" w:color="auto"/>
                  </w:divBdr>
                  <w:divsChild>
                    <w:div w:id="1330019148">
                      <w:marLeft w:val="0"/>
                      <w:marRight w:val="0"/>
                      <w:marTop w:val="0"/>
                      <w:marBottom w:val="0"/>
                      <w:divBdr>
                        <w:top w:val="none" w:sz="0" w:space="0" w:color="auto"/>
                        <w:left w:val="none" w:sz="0" w:space="0" w:color="auto"/>
                        <w:bottom w:val="none" w:sz="0" w:space="0" w:color="auto"/>
                        <w:right w:val="none" w:sz="0" w:space="0" w:color="auto"/>
                      </w:divBdr>
                    </w:div>
                  </w:divsChild>
                </w:div>
                <w:div w:id="474950398">
                  <w:marLeft w:val="0"/>
                  <w:marRight w:val="0"/>
                  <w:marTop w:val="0"/>
                  <w:marBottom w:val="0"/>
                  <w:divBdr>
                    <w:top w:val="none" w:sz="0" w:space="0" w:color="auto"/>
                    <w:left w:val="none" w:sz="0" w:space="0" w:color="auto"/>
                    <w:bottom w:val="none" w:sz="0" w:space="0" w:color="auto"/>
                    <w:right w:val="none" w:sz="0" w:space="0" w:color="auto"/>
                  </w:divBdr>
                  <w:divsChild>
                    <w:div w:id="20579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617878">
          <w:marLeft w:val="0"/>
          <w:marRight w:val="0"/>
          <w:marTop w:val="0"/>
          <w:marBottom w:val="0"/>
          <w:divBdr>
            <w:top w:val="none" w:sz="0" w:space="0" w:color="auto"/>
            <w:left w:val="none" w:sz="0" w:space="0" w:color="auto"/>
            <w:bottom w:val="none" w:sz="0" w:space="0" w:color="auto"/>
            <w:right w:val="none" w:sz="0" w:space="0" w:color="auto"/>
          </w:divBdr>
        </w:div>
        <w:div w:id="1231767878">
          <w:marLeft w:val="0"/>
          <w:marRight w:val="0"/>
          <w:marTop w:val="0"/>
          <w:marBottom w:val="0"/>
          <w:divBdr>
            <w:top w:val="none" w:sz="0" w:space="0" w:color="auto"/>
            <w:left w:val="none" w:sz="0" w:space="0" w:color="auto"/>
            <w:bottom w:val="none" w:sz="0" w:space="0" w:color="auto"/>
            <w:right w:val="none" w:sz="0" w:space="0" w:color="auto"/>
          </w:divBdr>
        </w:div>
        <w:div w:id="752168135">
          <w:marLeft w:val="0"/>
          <w:marRight w:val="0"/>
          <w:marTop w:val="0"/>
          <w:marBottom w:val="0"/>
          <w:divBdr>
            <w:top w:val="none" w:sz="0" w:space="0" w:color="auto"/>
            <w:left w:val="none" w:sz="0" w:space="0" w:color="auto"/>
            <w:bottom w:val="none" w:sz="0" w:space="0" w:color="auto"/>
            <w:right w:val="none" w:sz="0" w:space="0" w:color="auto"/>
          </w:divBdr>
        </w:div>
        <w:div w:id="1475179501">
          <w:marLeft w:val="0"/>
          <w:marRight w:val="0"/>
          <w:marTop w:val="0"/>
          <w:marBottom w:val="0"/>
          <w:divBdr>
            <w:top w:val="none" w:sz="0" w:space="0" w:color="auto"/>
            <w:left w:val="none" w:sz="0" w:space="0" w:color="auto"/>
            <w:bottom w:val="none" w:sz="0" w:space="0" w:color="auto"/>
            <w:right w:val="none" w:sz="0" w:space="0" w:color="auto"/>
          </w:divBdr>
        </w:div>
        <w:div w:id="727993726">
          <w:marLeft w:val="0"/>
          <w:marRight w:val="0"/>
          <w:marTop w:val="0"/>
          <w:marBottom w:val="0"/>
          <w:divBdr>
            <w:top w:val="none" w:sz="0" w:space="0" w:color="auto"/>
            <w:left w:val="none" w:sz="0" w:space="0" w:color="auto"/>
            <w:bottom w:val="none" w:sz="0" w:space="0" w:color="auto"/>
            <w:right w:val="none" w:sz="0" w:space="0" w:color="auto"/>
          </w:divBdr>
          <w:divsChild>
            <w:div w:id="116065555">
              <w:marLeft w:val="-75"/>
              <w:marRight w:val="0"/>
              <w:marTop w:val="30"/>
              <w:marBottom w:val="30"/>
              <w:divBdr>
                <w:top w:val="none" w:sz="0" w:space="0" w:color="auto"/>
                <w:left w:val="none" w:sz="0" w:space="0" w:color="auto"/>
                <w:bottom w:val="none" w:sz="0" w:space="0" w:color="auto"/>
                <w:right w:val="none" w:sz="0" w:space="0" w:color="auto"/>
              </w:divBdr>
              <w:divsChild>
                <w:div w:id="1305887363">
                  <w:marLeft w:val="0"/>
                  <w:marRight w:val="0"/>
                  <w:marTop w:val="0"/>
                  <w:marBottom w:val="0"/>
                  <w:divBdr>
                    <w:top w:val="none" w:sz="0" w:space="0" w:color="auto"/>
                    <w:left w:val="none" w:sz="0" w:space="0" w:color="auto"/>
                    <w:bottom w:val="none" w:sz="0" w:space="0" w:color="auto"/>
                    <w:right w:val="none" w:sz="0" w:space="0" w:color="auto"/>
                  </w:divBdr>
                  <w:divsChild>
                    <w:div w:id="1698651351">
                      <w:marLeft w:val="0"/>
                      <w:marRight w:val="0"/>
                      <w:marTop w:val="0"/>
                      <w:marBottom w:val="0"/>
                      <w:divBdr>
                        <w:top w:val="none" w:sz="0" w:space="0" w:color="auto"/>
                        <w:left w:val="none" w:sz="0" w:space="0" w:color="auto"/>
                        <w:bottom w:val="none" w:sz="0" w:space="0" w:color="auto"/>
                        <w:right w:val="none" w:sz="0" w:space="0" w:color="auto"/>
                      </w:divBdr>
                    </w:div>
                  </w:divsChild>
                </w:div>
                <w:div w:id="640504147">
                  <w:marLeft w:val="0"/>
                  <w:marRight w:val="0"/>
                  <w:marTop w:val="0"/>
                  <w:marBottom w:val="0"/>
                  <w:divBdr>
                    <w:top w:val="none" w:sz="0" w:space="0" w:color="auto"/>
                    <w:left w:val="none" w:sz="0" w:space="0" w:color="auto"/>
                    <w:bottom w:val="none" w:sz="0" w:space="0" w:color="auto"/>
                    <w:right w:val="none" w:sz="0" w:space="0" w:color="auto"/>
                  </w:divBdr>
                  <w:divsChild>
                    <w:div w:id="694960170">
                      <w:marLeft w:val="0"/>
                      <w:marRight w:val="0"/>
                      <w:marTop w:val="0"/>
                      <w:marBottom w:val="0"/>
                      <w:divBdr>
                        <w:top w:val="none" w:sz="0" w:space="0" w:color="auto"/>
                        <w:left w:val="none" w:sz="0" w:space="0" w:color="auto"/>
                        <w:bottom w:val="none" w:sz="0" w:space="0" w:color="auto"/>
                        <w:right w:val="none" w:sz="0" w:space="0" w:color="auto"/>
                      </w:divBdr>
                    </w:div>
                  </w:divsChild>
                </w:div>
                <w:div w:id="441153454">
                  <w:marLeft w:val="0"/>
                  <w:marRight w:val="0"/>
                  <w:marTop w:val="0"/>
                  <w:marBottom w:val="0"/>
                  <w:divBdr>
                    <w:top w:val="none" w:sz="0" w:space="0" w:color="auto"/>
                    <w:left w:val="none" w:sz="0" w:space="0" w:color="auto"/>
                    <w:bottom w:val="none" w:sz="0" w:space="0" w:color="auto"/>
                    <w:right w:val="none" w:sz="0" w:space="0" w:color="auto"/>
                  </w:divBdr>
                  <w:divsChild>
                    <w:div w:id="213739928">
                      <w:marLeft w:val="0"/>
                      <w:marRight w:val="0"/>
                      <w:marTop w:val="0"/>
                      <w:marBottom w:val="0"/>
                      <w:divBdr>
                        <w:top w:val="none" w:sz="0" w:space="0" w:color="auto"/>
                        <w:left w:val="none" w:sz="0" w:space="0" w:color="auto"/>
                        <w:bottom w:val="none" w:sz="0" w:space="0" w:color="auto"/>
                        <w:right w:val="none" w:sz="0" w:space="0" w:color="auto"/>
                      </w:divBdr>
                    </w:div>
                  </w:divsChild>
                </w:div>
                <w:div w:id="337657686">
                  <w:marLeft w:val="0"/>
                  <w:marRight w:val="0"/>
                  <w:marTop w:val="0"/>
                  <w:marBottom w:val="0"/>
                  <w:divBdr>
                    <w:top w:val="none" w:sz="0" w:space="0" w:color="auto"/>
                    <w:left w:val="none" w:sz="0" w:space="0" w:color="auto"/>
                    <w:bottom w:val="none" w:sz="0" w:space="0" w:color="auto"/>
                    <w:right w:val="none" w:sz="0" w:space="0" w:color="auto"/>
                  </w:divBdr>
                  <w:divsChild>
                    <w:div w:id="3870194">
                      <w:marLeft w:val="0"/>
                      <w:marRight w:val="0"/>
                      <w:marTop w:val="0"/>
                      <w:marBottom w:val="0"/>
                      <w:divBdr>
                        <w:top w:val="none" w:sz="0" w:space="0" w:color="auto"/>
                        <w:left w:val="none" w:sz="0" w:space="0" w:color="auto"/>
                        <w:bottom w:val="none" w:sz="0" w:space="0" w:color="auto"/>
                        <w:right w:val="none" w:sz="0" w:space="0" w:color="auto"/>
                      </w:divBdr>
                    </w:div>
                  </w:divsChild>
                </w:div>
                <w:div w:id="409230490">
                  <w:marLeft w:val="0"/>
                  <w:marRight w:val="0"/>
                  <w:marTop w:val="0"/>
                  <w:marBottom w:val="0"/>
                  <w:divBdr>
                    <w:top w:val="none" w:sz="0" w:space="0" w:color="auto"/>
                    <w:left w:val="none" w:sz="0" w:space="0" w:color="auto"/>
                    <w:bottom w:val="none" w:sz="0" w:space="0" w:color="auto"/>
                    <w:right w:val="none" w:sz="0" w:space="0" w:color="auto"/>
                  </w:divBdr>
                  <w:divsChild>
                    <w:div w:id="1322004657">
                      <w:marLeft w:val="0"/>
                      <w:marRight w:val="0"/>
                      <w:marTop w:val="0"/>
                      <w:marBottom w:val="0"/>
                      <w:divBdr>
                        <w:top w:val="none" w:sz="0" w:space="0" w:color="auto"/>
                        <w:left w:val="none" w:sz="0" w:space="0" w:color="auto"/>
                        <w:bottom w:val="none" w:sz="0" w:space="0" w:color="auto"/>
                        <w:right w:val="none" w:sz="0" w:space="0" w:color="auto"/>
                      </w:divBdr>
                    </w:div>
                  </w:divsChild>
                </w:div>
                <w:div w:id="2088653243">
                  <w:marLeft w:val="0"/>
                  <w:marRight w:val="0"/>
                  <w:marTop w:val="0"/>
                  <w:marBottom w:val="0"/>
                  <w:divBdr>
                    <w:top w:val="none" w:sz="0" w:space="0" w:color="auto"/>
                    <w:left w:val="none" w:sz="0" w:space="0" w:color="auto"/>
                    <w:bottom w:val="none" w:sz="0" w:space="0" w:color="auto"/>
                    <w:right w:val="none" w:sz="0" w:space="0" w:color="auto"/>
                  </w:divBdr>
                  <w:divsChild>
                    <w:div w:id="870803009">
                      <w:marLeft w:val="0"/>
                      <w:marRight w:val="0"/>
                      <w:marTop w:val="0"/>
                      <w:marBottom w:val="0"/>
                      <w:divBdr>
                        <w:top w:val="none" w:sz="0" w:space="0" w:color="auto"/>
                        <w:left w:val="none" w:sz="0" w:space="0" w:color="auto"/>
                        <w:bottom w:val="none" w:sz="0" w:space="0" w:color="auto"/>
                        <w:right w:val="none" w:sz="0" w:space="0" w:color="auto"/>
                      </w:divBdr>
                    </w:div>
                  </w:divsChild>
                </w:div>
                <w:div w:id="63336762">
                  <w:marLeft w:val="0"/>
                  <w:marRight w:val="0"/>
                  <w:marTop w:val="0"/>
                  <w:marBottom w:val="0"/>
                  <w:divBdr>
                    <w:top w:val="none" w:sz="0" w:space="0" w:color="auto"/>
                    <w:left w:val="none" w:sz="0" w:space="0" w:color="auto"/>
                    <w:bottom w:val="none" w:sz="0" w:space="0" w:color="auto"/>
                    <w:right w:val="none" w:sz="0" w:space="0" w:color="auto"/>
                  </w:divBdr>
                  <w:divsChild>
                    <w:div w:id="135490404">
                      <w:marLeft w:val="0"/>
                      <w:marRight w:val="0"/>
                      <w:marTop w:val="0"/>
                      <w:marBottom w:val="0"/>
                      <w:divBdr>
                        <w:top w:val="none" w:sz="0" w:space="0" w:color="auto"/>
                        <w:left w:val="none" w:sz="0" w:space="0" w:color="auto"/>
                        <w:bottom w:val="none" w:sz="0" w:space="0" w:color="auto"/>
                        <w:right w:val="none" w:sz="0" w:space="0" w:color="auto"/>
                      </w:divBdr>
                    </w:div>
                  </w:divsChild>
                </w:div>
                <w:div w:id="1839465206">
                  <w:marLeft w:val="0"/>
                  <w:marRight w:val="0"/>
                  <w:marTop w:val="0"/>
                  <w:marBottom w:val="0"/>
                  <w:divBdr>
                    <w:top w:val="none" w:sz="0" w:space="0" w:color="auto"/>
                    <w:left w:val="none" w:sz="0" w:space="0" w:color="auto"/>
                    <w:bottom w:val="none" w:sz="0" w:space="0" w:color="auto"/>
                    <w:right w:val="none" w:sz="0" w:space="0" w:color="auto"/>
                  </w:divBdr>
                  <w:divsChild>
                    <w:div w:id="1533373113">
                      <w:marLeft w:val="0"/>
                      <w:marRight w:val="0"/>
                      <w:marTop w:val="0"/>
                      <w:marBottom w:val="0"/>
                      <w:divBdr>
                        <w:top w:val="none" w:sz="0" w:space="0" w:color="auto"/>
                        <w:left w:val="none" w:sz="0" w:space="0" w:color="auto"/>
                        <w:bottom w:val="none" w:sz="0" w:space="0" w:color="auto"/>
                        <w:right w:val="none" w:sz="0" w:space="0" w:color="auto"/>
                      </w:divBdr>
                    </w:div>
                  </w:divsChild>
                </w:div>
                <w:div w:id="1062601675">
                  <w:marLeft w:val="0"/>
                  <w:marRight w:val="0"/>
                  <w:marTop w:val="0"/>
                  <w:marBottom w:val="0"/>
                  <w:divBdr>
                    <w:top w:val="none" w:sz="0" w:space="0" w:color="auto"/>
                    <w:left w:val="none" w:sz="0" w:space="0" w:color="auto"/>
                    <w:bottom w:val="none" w:sz="0" w:space="0" w:color="auto"/>
                    <w:right w:val="none" w:sz="0" w:space="0" w:color="auto"/>
                  </w:divBdr>
                  <w:divsChild>
                    <w:div w:id="691761098">
                      <w:marLeft w:val="0"/>
                      <w:marRight w:val="0"/>
                      <w:marTop w:val="0"/>
                      <w:marBottom w:val="0"/>
                      <w:divBdr>
                        <w:top w:val="none" w:sz="0" w:space="0" w:color="auto"/>
                        <w:left w:val="none" w:sz="0" w:space="0" w:color="auto"/>
                        <w:bottom w:val="none" w:sz="0" w:space="0" w:color="auto"/>
                        <w:right w:val="none" w:sz="0" w:space="0" w:color="auto"/>
                      </w:divBdr>
                    </w:div>
                  </w:divsChild>
                </w:div>
                <w:div w:id="879392886">
                  <w:marLeft w:val="0"/>
                  <w:marRight w:val="0"/>
                  <w:marTop w:val="0"/>
                  <w:marBottom w:val="0"/>
                  <w:divBdr>
                    <w:top w:val="none" w:sz="0" w:space="0" w:color="auto"/>
                    <w:left w:val="none" w:sz="0" w:space="0" w:color="auto"/>
                    <w:bottom w:val="none" w:sz="0" w:space="0" w:color="auto"/>
                    <w:right w:val="none" w:sz="0" w:space="0" w:color="auto"/>
                  </w:divBdr>
                  <w:divsChild>
                    <w:div w:id="228660514">
                      <w:marLeft w:val="0"/>
                      <w:marRight w:val="0"/>
                      <w:marTop w:val="0"/>
                      <w:marBottom w:val="0"/>
                      <w:divBdr>
                        <w:top w:val="none" w:sz="0" w:space="0" w:color="auto"/>
                        <w:left w:val="none" w:sz="0" w:space="0" w:color="auto"/>
                        <w:bottom w:val="none" w:sz="0" w:space="0" w:color="auto"/>
                        <w:right w:val="none" w:sz="0" w:space="0" w:color="auto"/>
                      </w:divBdr>
                    </w:div>
                  </w:divsChild>
                </w:div>
                <w:div w:id="189613908">
                  <w:marLeft w:val="0"/>
                  <w:marRight w:val="0"/>
                  <w:marTop w:val="0"/>
                  <w:marBottom w:val="0"/>
                  <w:divBdr>
                    <w:top w:val="none" w:sz="0" w:space="0" w:color="auto"/>
                    <w:left w:val="none" w:sz="0" w:space="0" w:color="auto"/>
                    <w:bottom w:val="none" w:sz="0" w:space="0" w:color="auto"/>
                    <w:right w:val="none" w:sz="0" w:space="0" w:color="auto"/>
                  </w:divBdr>
                  <w:divsChild>
                    <w:div w:id="2050177105">
                      <w:marLeft w:val="0"/>
                      <w:marRight w:val="0"/>
                      <w:marTop w:val="0"/>
                      <w:marBottom w:val="0"/>
                      <w:divBdr>
                        <w:top w:val="none" w:sz="0" w:space="0" w:color="auto"/>
                        <w:left w:val="none" w:sz="0" w:space="0" w:color="auto"/>
                        <w:bottom w:val="none" w:sz="0" w:space="0" w:color="auto"/>
                        <w:right w:val="none" w:sz="0" w:space="0" w:color="auto"/>
                      </w:divBdr>
                    </w:div>
                  </w:divsChild>
                </w:div>
                <w:div w:id="1592011589">
                  <w:marLeft w:val="0"/>
                  <w:marRight w:val="0"/>
                  <w:marTop w:val="0"/>
                  <w:marBottom w:val="0"/>
                  <w:divBdr>
                    <w:top w:val="none" w:sz="0" w:space="0" w:color="auto"/>
                    <w:left w:val="none" w:sz="0" w:space="0" w:color="auto"/>
                    <w:bottom w:val="none" w:sz="0" w:space="0" w:color="auto"/>
                    <w:right w:val="none" w:sz="0" w:space="0" w:color="auto"/>
                  </w:divBdr>
                  <w:divsChild>
                    <w:div w:id="4867600">
                      <w:marLeft w:val="0"/>
                      <w:marRight w:val="0"/>
                      <w:marTop w:val="0"/>
                      <w:marBottom w:val="0"/>
                      <w:divBdr>
                        <w:top w:val="none" w:sz="0" w:space="0" w:color="auto"/>
                        <w:left w:val="none" w:sz="0" w:space="0" w:color="auto"/>
                        <w:bottom w:val="none" w:sz="0" w:space="0" w:color="auto"/>
                        <w:right w:val="none" w:sz="0" w:space="0" w:color="auto"/>
                      </w:divBdr>
                    </w:div>
                  </w:divsChild>
                </w:div>
                <w:div w:id="349796577">
                  <w:marLeft w:val="0"/>
                  <w:marRight w:val="0"/>
                  <w:marTop w:val="0"/>
                  <w:marBottom w:val="0"/>
                  <w:divBdr>
                    <w:top w:val="none" w:sz="0" w:space="0" w:color="auto"/>
                    <w:left w:val="none" w:sz="0" w:space="0" w:color="auto"/>
                    <w:bottom w:val="none" w:sz="0" w:space="0" w:color="auto"/>
                    <w:right w:val="none" w:sz="0" w:space="0" w:color="auto"/>
                  </w:divBdr>
                  <w:divsChild>
                    <w:div w:id="230504322">
                      <w:marLeft w:val="0"/>
                      <w:marRight w:val="0"/>
                      <w:marTop w:val="0"/>
                      <w:marBottom w:val="0"/>
                      <w:divBdr>
                        <w:top w:val="none" w:sz="0" w:space="0" w:color="auto"/>
                        <w:left w:val="none" w:sz="0" w:space="0" w:color="auto"/>
                        <w:bottom w:val="none" w:sz="0" w:space="0" w:color="auto"/>
                        <w:right w:val="none" w:sz="0" w:space="0" w:color="auto"/>
                      </w:divBdr>
                    </w:div>
                  </w:divsChild>
                </w:div>
                <w:div w:id="759982489">
                  <w:marLeft w:val="0"/>
                  <w:marRight w:val="0"/>
                  <w:marTop w:val="0"/>
                  <w:marBottom w:val="0"/>
                  <w:divBdr>
                    <w:top w:val="none" w:sz="0" w:space="0" w:color="auto"/>
                    <w:left w:val="none" w:sz="0" w:space="0" w:color="auto"/>
                    <w:bottom w:val="none" w:sz="0" w:space="0" w:color="auto"/>
                    <w:right w:val="none" w:sz="0" w:space="0" w:color="auto"/>
                  </w:divBdr>
                  <w:divsChild>
                    <w:div w:id="186136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634365">
          <w:marLeft w:val="0"/>
          <w:marRight w:val="0"/>
          <w:marTop w:val="0"/>
          <w:marBottom w:val="0"/>
          <w:divBdr>
            <w:top w:val="none" w:sz="0" w:space="0" w:color="auto"/>
            <w:left w:val="none" w:sz="0" w:space="0" w:color="auto"/>
            <w:bottom w:val="none" w:sz="0" w:space="0" w:color="auto"/>
            <w:right w:val="none" w:sz="0" w:space="0" w:color="auto"/>
          </w:divBdr>
        </w:div>
        <w:div w:id="856504268">
          <w:marLeft w:val="0"/>
          <w:marRight w:val="0"/>
          <w:marTop w:val="0"/>
          <w:marBottom w:val="0"/>
          <w:divBdr>
            <w:top w:val="none" w:sz="0" w:space="0" w:color="auto"/>
            <w:left w:val="none" w:sz="0" w:space="0" w:color="auto"/>
            <w:bottom w:val="none" w:sz="0" w:space="0" w:color="auto"/>
            <w:right w:val="none" w:sz="0" w:space="0" w:color="auto"/>
          </w:divBdr>
        </w:div>
        <w:div w:id="707995603">
          <w:marLeft w:val="0"/>
          <w:marRight w:val="0"/>
          <w:marTop w:val="0"/>
          <w:marBottom w:val="0"/>
          <w:divBdr>
            <w:top w:val="none" w:sz="0" w:space="0" w:color="auto"/>
            <w:left w:val="none" w:sz="0" w:space="0" w:color="auto"/>
            <w:bottom w:val="none" w:sz="0" w:space="0" w:color="auto"/>
            <w:right w:val="none" w:sz="0" w:space="0" w:color="auto"/>
          </w:divBdr>
        </w:div>
        <w:div w:id="1880971391">
          <w:marLeft w:val="0"/>
          <w:marRight w:val="0"/>
          <w:marTop w:val="0"/>
          <w:marBottom w:val="0"/>
          <w:divBdr>
            <w:top w:val="none" w:sz="0" w:space="0" w:color="auto"/>
            <w:left w:val="none" w:sz="0" w:space="0" w:color="auto"/>
            <w:bottom w:val="none" w:sz="0" w:space="0" w:color="auto"/>
            <w:right w:val="none" w:sz="0" w:space="0" w:color="auto"/>
          </w:divBdr>
        </w:div>
      </w:divsChild>
    </w:div>
    <w:div w:id="706954065">
      <w:bodyDiv w:val="1"/>
      <w:marLeft w:val="0"/>
      <w:marRight w:val="0"/>
      <w:marTop w:val="0"/>
      <w:marBottom w:val="0"/>
      <w:divBdr>
        <w:top w:val="none" w:sz="0" w:space="0" w:color="auto"/>
        <w:left w:val="none" w:sz="0" w:space="0" w:color="auto"/>
        <w:bottom w:val="none" w:sz="0" w:space="0" w:color="auto"/>
        <w:right w:val="none" w:sz="0" w:space="0" w:color="auto"/>
      </w:divBdr>
      <w:divsChild>
        <w:div w:id="841972749">
          <w:marLeft w:val="0"/>
          <w:marRight w:val="0"/>
          <w:marTop w:val="0"/>
          <w:marBottom w:val="0"/>
          <w:divBdr>
            <w:top w:val="none" w:sz="0" w:space="0" w:color="auto"/>
            <w:left w:val="none" w:sz="0" w:space="0" w:color="auto"/>
            <w:bottom w:val="none" w:sz="0" w:space="0" w:color="auto"/>
            <w:right w:val="none" w:sz="0" w:space="0" w:color="auto"/>
          </w:divBdr>
          <w:divsChild>
            <w:div w:id="706569562">
              <w:marLeft w:val="0"/>
              <w:marRight w:val="0"/>
              <w:marTop w:val="0"/>
              <w:marBottom w:val="0"/>
              <w:divBdr>
                <w:top w:val="none" w:sz="0" w:space="0" w:color="auto"/>
                <w:left w:val="none" w:sz="0" w:space="0" w:color="auto"/>
                <w:bottom w:val="none" w:sz="0" w:space="0" w:color="auto"/>
                <w:right w:val="none" w:sz="0" w:space="0" w:color="auto"/>
              </w:divBdr>
            </w:div>
            <w:div w:id="1692799432">
              <w:marLeft w:val="0"/>
              <w:marRight w:val="0"/>
              <w:marTop w:val="0"/>
              <w:marBottom w:val="0"/>
              <w:divBdr>
                <w:top w:val="none" w:sz="0" w:space="0" w:color="auto"/>
                <w:left w:val="none" w:sz="0" w:space="0" w:color="auto"/>
                <w:bottom w:val="none" w:sz="0" w:space="0" w:color="auto"/>
                <w:right w:val="none" w:sz="0" w:space="0" w:color="auto"/>
              </w:divBdr>
            </w:div>
            <w:div w:id="633289412">
              <w:marLeft w:val="0"/>
              <w:marRight w:val="0"/>
              <w:marTop w:val="0"/>
              <w:marBottom w:val="0"/>
              <w:divBdr>
                <w:top w:val="none" w:sz="0" w:space="0" w:color="auto"/>
                <w:left w:val="none" w:sz="0" w:space="0" w:color="auto"/>
                <w:bottom w:val="none" w:sz="0" w:space="0" w:color="auto"/>
                <w:right w:val="none" w:sz="0" w:space="0" w:color="auto"/>
              </w:divBdr>
            </w:div>
            <w:div w:id="442310712">
              <w:marLeft w:val="0"/>
              <w:marRight w:val="0"/>
              <w:marTop w:val="0"/>
              <w:marBottom w:val="0"/>
              <w:divBdr>
                <w:top w:val="none" w:sz="0" w:space="0" w:color="auto"/>
                <w:left w:val="none" w:sz="0" w:space="0" w:color="auto"/>
                <w:bottom w:val="none" w:sz="0" w:space="0" w:color="auto"/>
                <w:right w:val="none" w:sz="0" w:space="0" w:color="auto"/>
              </w:divBdr>
            </w:div>
            <w:div w:id="591625699">
              <w:marLeft w:val="0"/>
              <w:marRight w:val="0"/>
              <w:marTop w:val="0"/>
              <w:marBottom w:val="0"/>
              <w:divBdr>
                <w:top w:val="none" w:sz="0" w:space="0" w:color="auto"/>
                <w:left w:val="none" w:sz="0" w:space="0" w:color="auto"/>
                <w:bottom w:val="none" w:sz="0" w:space="0" w:color="auto"/>
                <w:right w:val="none" w:sz="0" w:space="0" w:color="auto"/>
              </w:divBdr>
            </w:div>
            <w:div w:id="461729614">
              <w:marLeft w:val="0"/>
              <w:marRight w:val="0"/>
              <w:marTop w:val="0"/>
              <w:marBottom w:val="0"/>
              <w:divBdr>
                <w:top w:val="none" w:sz="0" w:space="0" w:color="auto"/>
                <w:left w:val="none" w:sz="0" w:space="0" w:color="auto"/>
                <w:bottom w:val="none" w:sz="0" w:space="0" w:color="auto"/>
                <w:right w:val="none" w:sz="0" w:space="0" w:color="auto"/>
              </w:divBdr>
            </w:div>
            <w:div w:id="1266815028">
              <w:marLeft w:val="0"/>
              <w:marRight w:val="0"/>
              <w:marTop w:val="0"/>
              <w:marBottom w:val="0"/>
              <w:divBdr>
                <w:top w:val="none" w:sz="0" w:space="0" w:color="auto"/>
                <w:left w:val="none" w:sz="0" w:space="0" w:color="auto"/>
                <w:bottom w:val="none" w:sz="0" w:space="0" w:color="auto"/>
                <w:right w:val="none" w:sz="0" w:space="0" w:color="auto"/>
              </w:divBdr>
            </w:div>
            <w:div w:id="1687561044">
              <w:marLeft w:val="0"/>
              <w:marRight w:val="0"/>
              <w:marTop w:val="0"/>
              <w:marBottom w:val="0"/>
              <w:divBdr>
                <w:top w:val="none" w:sz="0" w:space="0" w:color="auto"/>
                <w:left w:val="none" w:sz="0" w:space="0" w:color="auto"/>
                <w:bottom w:val="none" w:sz="0" w:space="0" w:color="auto"/>
                <w:right w:val="none" w:sz="0" w:space="0" w:color="auto"/>
              </w:divBdr>
            </w:div>
            <w:div w:id="842167584">
              <w:marLeft w:val="0"/>
              <w:marRight w:val="0"/>
              <w:marTop w:val="0"/>
              <w:marBottom w:val="0"/>
              <w:divBdr>
                <w:top w:val="none" w:sz="0" w:space="0" w:color="auto"/>
                <w:left w:val="none" w:sz="0" w:space="0" w:color="auto"/>
                <w:bottom w:val="none" w:sz="0" w:space="0" w:color="auto"/>
                <w:right w:val="none" w:sz="0" w:space="0" w:color="auto"/>
              </w:divBdr>
            </w:div>
            <w:div w:id="183982253">
              <w:marLeft w:val="0"/>
              <w:marRight w:val="0"/>
              <w:marTop w:val="0"/>
              <w:marBottom w:val="0"/>
              <w:divBdr>
                <w:top w:val="none" w:sz="0" w:space="0" w:color="auto"/>
                <w:left w:val="none" w:sz="0" w:space="0" w:color="auto"/>
                <w:bottom w:val="none" w:sz="0" w:space="0" w:color="auto"/>
                <w:right w:val="none" w:sz="0" w:space="0" w:color="auto"/>
              </w:divBdr>
            </w:div>
            <w:div w:id="1956474777">
              <w:marLeft w:val="0"/>
              <w:marRight w:val="0"/>
              <w:marTop w:val="0"/>
              <w:marBottom w:val="0"/>
              <w:divBdr>
                <w:top w:val="none" w:sz="0" w:space="0" w:color="auto"/>
                <w:left w:val="none" w:sz="0" w:space="0" w:color="auto"/>
                <w:bottom w:val="none" w:sz="0" w:space="0" w:color="auto"/>
                <w:right w:val="none" w:sz="0" w:space="0" w:color="auto"/>
              </w:divBdr>
            </w:div>
            <w:div w:id="1631083627">
              <w:marLeft w:val="0"/>
              <w:marRight w:val="0"/>
              <w:marTop w:val="0"/>
              <w:marBottom w:val="0"/>
              <w:divBdr>
                <w:top w:val="none" w:sz="0" w:space="0" w:color="auto"/>
                <w:left w:val="none" w:sz="0" w:space="0" w:color="auto"/>
                <w:bottom w:val="none" w:sz="0" w:space="0" w:color="auto"/>
                <w:right w:val="none" w:sz="0" w:space="0" w:color="auto"/>
              </w:divBdr>
            </w:div>
            <w:div w:id="588275670">
              <w:marLeft w:val="0"/>
              <w:marRight w:val="0"/>
              <w:marTop w:val="0"/>
              <w:marBottom w:val="0"/>
              <w:divBdr>
                <w:top w:val="none" w:sz="0" w:space="0" w:color="auto"/>
                <w:left w:val="none" w:sz="0" w:space="0" w:color="auto"/>
                <w:bottom w:val="none" w:sz="0" w:space="0" w:color="auto"/>
                <w:right w:val="none" w:sz="0" w:space="0" w:color="auto"/>
              </w:divBdr>
            </w:div>
          </w:divsChild>
        </w:div>
        <w:div w:id="1416902069">
          <w:marLeft w:val="0"/>
          <w:marRight w:val="0"/>
          <w:marTop w:val="0"/>
          <w:marBottom w:val="0"/>
          <w:divBdr>
            <w:top w:val="none" w:sz="0" w:space="0" w:color="auto"/>
            <w:left w:val="none" w:sz="0" w:space="0" w:color="auto"/>
            <w:bottom w:val="none" w:sz="0" w:space="0" w:color="auto"/>
            <w:right w:val="none" w:sz="0" w:space="0" w:color="auto"/>
          </w:divBdr>
          <w:divsChild>
            <w:div w:id="741564245">
              <w:marLeft w:val="-75"/>
              <w:marRight w:val="0"/>
              <w:marTop w:val="30"/>
              <w:marBottom w:val="30"/>
              <w:divBdr>
                <w:top w:val="none" w:sz="0" w:space="0" w:color="auto"/>
                <w:left w:val="none" w:sz="0" w:space="0" w:color="auto"/>
                <w:bottom w:val="none" w:sz="0" w:space="0" w:color="auto"/>
                <w:right w:val="none" w:sz="0" w:space="0" w:color="auto"/>
              </w:divBdr>
              <w:divsChild>
                <w:div w:id="572004705">
                  <w:marLeft w:val="0"/>
                  <w:marRight w:val="0"/>
                  <w:marTop w:val="0"/>
                  <w:marBottom w:val="0"/>
                  <w:divBdr>
                    <w:top w:val="none" w:sz="0" w:space="0" w:color="auto"/>
                    <w:left w:val="none" w:sz="0" w:space="0" w:color="auto"/>
                    <w:bottom w:val="none" w:sz="0" w:space="0" w:color="auto"/>
                    <w:right w:val="none" w:sz="0" w:space="0" w:color="auto"/>
                  </w:divBdr>
                  <w:divsChild>
                    <w:div w:id="884413719">
                      <w:marLeft w:val="0"/>
                      <w:marRight w:val="0"/>
                      <w:marTop w:val="0"/>
                      <w:marBottom w:val="0"/>
                      <w:divBdr>
                        <w:top w:val="none" w:sz="0" w:space="0" w:color="auto"/>
                        <w:left w:val="none" w:sz="0" w:space="0" w:color="auto"/>
                        <w:bottom w:val="none" w:sz="0" w:space="0" w:color="auto"/>
                        <w:right w:val="none" w:sz="0" w:space="0" w:color="auto"/>
                      </w:divBdr>
                    </w:div>
                  </w:divsChild>
                </w:div>
                <w:div w:id="684983760">
                  <w:marLeft w:val="0"/>
                  <w:marRight w:val="0"/>
                  <w:marTop w:val="0"/>
                  <w:marBottom w:val="0"/>
                  <w:divBdr>
                    <w:top w:val="none" w:sz="0" w:space="0" w:color="auto"/>
                    <w:left w:val="none" w:sz="0" w:space="0" w:color="auto"/>
                    <w:bottom w:val="none" w:sz="0" w:space="0" w:color="auto"/>
                    <w:right w:val="none" w:sz="0" w:space="0" w:color="auto"/>
                  </w:divBdr>
                  <w:divsChild>
                    <w:div w:id="995106472">
                      <w:marLeft w:val="0"/>
                      <w:marRight w:val="0"/>
                      <w:marTop w:val="0"/>
                      <w:marBottom w:val="0"/>
                      <w:divBdr>
                        <w:top w:val="none" w:sz="0" w:space="0" w:color="auto"/>
                        <w:left w:val="none" w:sz="0" w:space="0" w:color="auto"/>
                        <w:bottom w:val="none" w:sz="0" w:space="0" w:color="auto"/>
                        <w:right w:val="none" w:sz="0" w:space="0" w:color="auto"/>
                      </w:divBdr>
                    </w:div>
                  </w:divsChild>
                </w:div>
                <w:div w:id="782461245">
                  <w:marLeft w:val="0"/>
                  <w:marRight w:val="0"/>
                  <w:marTop w:val="0"/>
                  <w:marBottom w:val="0"/>
                  <w:divBdr>
                    <w:top w:val="none" w:sz="0" w:space="0" w:color="auto"/>
                    <w:left w:val="none" w:sz="0" w:space="0" w:color="auto"/>
                    <w:bottom w:val="none" w:sz="0" w:space="0" w:color="auto"/>
                    <w:right w:val="none" w:sz="0" w:space="0" w:color="auto"/>
                  </w:divBdr>
                  <w:divsChild>
                    <w:div w:id="308171756">
                      <w:marLeft w:val="0"/>
                      <w:marRight w:val="0"/>
                      <w:marTop w:val="0"/>
                      <w:marBottom w:val="0"/>
                      <w:divBdr>
                        <w:top w:val="none" w:sz="0" w:space="0" w:color="auto"/>
                        <w:left w:val="none" w:sz="0" w:space="0" w:color="auto"/>
                        <w:bottom w:val="none" w:sz="0" w:space="0" w:color="auto"/>
                        <w:right w:val="none" w:sz="0" w:space="0" w:color="auto"/>
                      </w:divBdr>
                    </w:div>
                  </w:divsChild>
                </w:div>
                <w:div w:id="13701190">
                  <w:marLeft w:val="0"/>
                  <w:marRight w:val="0"/>
                  <w:marTop w:val="0"/>
                  <w:marBottom w:val="0"/>
                  <w:divBdr>
                    <w:top w:val="none" w:sz="0" w:space="0" w:color="auto"/>
                    <w:left w:val="none" w:sz="0" w:space="0" w:color="auto"/>
                    <w:bottom w:val="none" w:sz="0" w:space="0" w:color="auto"/>
                    <w:right w:val="none" w:sz="0" w:space="0" w:color="auto"/>
                  </w:divBdr>
                  <w:divsChild>
                    <w:div w:id="1726415639">
                      <w:marLeft w:val="0"/>
                      <w:marRight w:val="0"/>
                      <w:marTop w:val="0"/>
                      <w:marBottom w:val="0"/>
                      <w:divBdr>
                        <w:top w:val="none" w:sz="0" w:space="0" w:color="auto"/>
                        <w:left w:val="none" w:sz="0" w:space="0" w:color="auto"/>
                        <w:bottom w:val="none" w:sz="0" w:space="0" w:color="auto"/>
                        <w:right w:val="none" w:sz="0" w:space="0" w:color="auto"/>
                      </w:divBdr>
                    </w:div>
                  </w:divsChild>
                </w:div>
                <w:div w:id="414517174">
                  <w:marLeft w:val="0"/>
                  <w:marRight w:val="0"/>
                  <w:marTop w:val="0"/>
                  <w:marBottom w:val="0"/>
                  <w:divBdr>
                    <w:top w:val="none" w:sz="0" w:space="0" w:color="auto"/>
                    <w:left w:val="none" w:sz="0" w:space="0" w:color="auto"/>
                    <w:bottom w:val="none" w:sz="0" w:space="0" w:color="auto"/>
                    <w:right w:val="none" w:sz="0" w:space="0" w:color="auto"/>
                  </w:divBdr>
                  <w:divsChild>
                    <w:div w:id="1555389458">
                      <w:marLeft w:val="0"/>
                      <w:marRight w:val="0"/>
                      <w:marTop w:val="0"/>
                      <w:marBottom w:val="0"/>
                      <w:divBdr>
                        <w:top w:val="none" w:sz="0" w:space="0" w:color="auto"/>
                        <w:left w:val="none" w:sz="0" w:space="0" w:color="auto"/>
                        <w:bottom w:val="none" w:sz="0" w:space="0" w:color="auto"/>
                        <w:right w:val="none" w:sz="0" w:space="0" w:color="auto"/>
                      </w:divBdr>
                    </w:div>
                    <w:div w:id="1379087448">
                      <w:marLeft w:val="0"/>
                      <w:marRight w:val="0"/>
                      <w:marTop w:val="0"/>
                      <w:marBottom w:val="0"/>
                      <w:divBdr>
                        <w:top w:val="none" w:sz="0" w:space="0" w:color="auto"/>
                        <w:left w:val="none" w:sz="0" w:space="0" w:color="auto"/>
                        <w:bottom w:val="none" w:sz="0" w:space="0" w:color="auto"/>
                        <w:right w:val="none" w:sz="0" w:space="0" w:color="auto"/>
                      </w:divBdr>
                    </w:div>
                  </w:divsChild>
                </w:div>
                <w:div w:id="910123037">
                  <w:marLeft w:val="0"/>
                  <w:marRight w:val="0"/>
                  <w:marTop w:val="0"/>
                  <w:marBottom w:val="0"/>
                  <w:divBdr>
                    <w:top w:val="none" w:sz="0" w:space="0" w:color="auto"/>
                    <w:left w:val="none" w:sz="0" w:space="0" w:color="auto"/>
                    <w:bottom w:val="none" w:sz="0" w:space="0" w:color="auto"/>
                    <w:right w:val="none" w:sz="0" w:space="0" w:color="auto"/>
                  </w:divBdr>
                  <w:divsChild>
                    <w:div w:id="1690835281">
                      <w:marLeft w:val="0"/>
                      <w:marRight w:val="0"/>
                      <w:marTop w:val="0"/>
                      <w:marBottom w:val="0"/>
                      <w:divBdr>
                        <w:top w:val="none" w:sz="0" w:space="0" w:color="auto"/>
                        <w:left w:val="none" w:sz="0" w:space="0" w:color="auto"/>
                        <w:bottom w:val="none" w:sz="0" w:space="0" w:color="auto"/>
                        <w:right w:val="none" w:sz="0" w:space="0" w:color="auto"/>
                      </w:divBdr>
                    </w:div>
                  </w:divsChild>
                </w:div>
                <w:div w:id="141703545">
                  <w:marLeft w:val="0"/>
                  <w:marRight w:val="0"/>
                  <w:marTop w:val="0"/>
                  <w:marBottom w:val="0"/>
                  <w:divBdr>
                    <w:top w:val="none" w:sz="0" w:space="0" w:color="auto"/>
                    <w:left w:val="none" w:sz="0" w:space="0" w:color="auto"/>
                    <w:bottom w:val="none" w:sz="0" w:space="0" w:color="auto"/>
                    <w:right w:val="none" w:sz="0" w:space="0" w:color="auto"/>
                  </w:divBdr>
                  <w:divsChild>
                    <w:div w:id="1755201270">
                      <w:marLeft w:val="0"/>
                      <w:marRight w:val="0"/>
                      <w:marTop w:val="0"/>
                      <w:marBottom w:val="0"/>
                      <w:divBdr>
                        <w:top w:val="none" w:sz="0" w:space="0" w:color="auto"/>
                        <w:left w:val="none" w:sz="0" w:space="0" w:color="auto"/>
                        <w:bottom w:val="none" w:sz="0" w:space="0" w:color="auto"/>
                        <w:right w:val="none" w:sz="0" w:space="0" w:color="auto"/>
                      </w:divBdr>
                    </w:div>
                  </w:divsChild>
                </w:div>
                <w:div w:id="916213341">
                  <w:marLeft w:val="0"/>
                  <w:marRight w:val="0"/>
                  <w:marTop w:val="0"/>
                  <w:marBottom w:val="0"/>
                  <w:divBdr>
                    <w:top w:val="none" w:sz="0" w:space="0" w:color="auto"/>
                    <w:left w:val="none" w:sz="0" w:space="0" w:color="auto"/>
                    <w:bottom w:val="none" w:sz="0" w:space="0" w:color="auto"/>
                    <w:right w:val="none" w:sz="0" w:space="0" w:color="auto"/>
                  </w:divBdr>
                  <w:divsChild>
                    <w:div w:id="1750421598">
                      <w:marLeft w:val="0"/>
                      <w:marRight w:val="0"/>
                      <w:marTop w:val="0"/>
                      <w:marBottom w:val="0"/>
                      <w:divBdr>
                        <w:top w:val="none" w:sz="0" w:space="0" w:color="auto"/>
                        <w:left w:val="none" w:sz="0" w:space="0" w:color="auto"/>
                        <w:bottom w:val="none" w:sz="0" w:space="0" w:color="auto"/>
                        <w:right w:val="none" w:sz="0" w:space="0" w:color="auto"/>
                      </w:divBdr>
                    </w:div>
                  </w:divsChild>
                </w:div>
                <w:div w:id="1802386366">
                  <w:marLeft w:val="0"/>
                  <w:marRight w:val="0"/>
                  <w:marTop w:val="0"/>
                  <w:marBottom w:val="0"/>
                  <w:divBdr>
                    <w:top w:val="none" w:sz="0" w:space="0" w:color="auto"/>
                    <w:left w:val="none" w:sz="0" w:space="0" w:color="auto"/>
                    <w:bottom w:val="none" w:sz="0" w:space="0" w:color="auto"/>
                    <w:right w:val="none" w:sz="0" w:space="0" w:color="auto"/>
                  </w:divBdr>
                  <w:divsChild>
                    <w:div w:id="1732577944">
                      <w:marLeft w:val="0"/>
                      <w:marRight w:val="0"/>
                      <w:marTop w:val="0"/>
                      <w:marBottom w:val="0"/>
                      <w:divBdr>
                        <w:top w:val="none" w:sz="0" w:space="0" w:color="auto"/>
                        <w:left w:val="none" w:sz="0" w:space="0" w:color="auto"/>
                        <w:bottom w:val="none" w:sz="0" w:space="0" w:color="auto"/>
                        <w:right w:val="none" w:sz="0" w:space="0" w:color="auto"/>
                      </w:divBdr>
                    </w:div>
                  </w:divsChild>
                </w:div>
                <w:div w:id="1734036074">
                  <w:marLeft w:val="0"/>
                  <w:marRight w:val="0"/>
                  <w:marTop w:val="0"/>
                  <w:marBottom w:val="0"/>
                  <w:divBdr>
                    <w:top w:val="none" w:sz="0" w:space="0" w:color="auto"/>
                    <w:left w:val="none" w:sz="0" w:space="0" w:color="auto"/>
                    <w:bottom w:val="none" w:sz="0" w:space="0" w:color="auto"/>
                    <w:right w:val="none" w:sz="0" w:space="0" w:color="auto"/>
                  </w:divBdr>
                  <w:divsChild>
                    <w:div w:id="263877729">
                      <w:marLeft w:val="0"/>
                      <w:marRight w:val="0"/>
                      <w:marTop w:val="0"/>
                      <w:marBottom w:val="0"/>
                      <w:divBdr>
                        <w:top w:val="none" w:sz="0" w:space="0" w:color="auto"/>
                        <w:left w:val="none" w:sz="0" w:space="0" w:color="auto"/>
                        <w:bottom w:val="none" w:sz="0" w:space="0" w:color="auto"/>
                        <w:right w:val="none" w:sz="0" w:space="0" w:color="auto"/>
                      </w:divBdr>
                    </w:div>
                  </w:divsChild>
                </w:div>
                <w:div w:id="1591692445">
                  <w:marLeft w:val="0"/>
                  <w:marRight w:val="0"/>
                  <w:marTop w:val="0"/>
                  <w:marBottom w:val="0"/>
                  <w:divBdr>
                    <w:top w:val="none" w:sz="0" w:space="0" w:color="auto"/>
                    <w:left w:val="none" w:sz="0" w:space="0" w:color="auto"/>
                    <w:bottom w:val="none" w:sz="0" w:space="0" w:color="auto"/>
                    <w:right w:val="none" w:sz="0" w:space="0" w:color="auto"/>
                  </w:divBdr>
                  <w:divsChild>
                    <w:div w:id="1618635052">
                      <w:marLeft w:val="0"/>
                      <w:marRight w:val="0"/>
                      <w:marTop w:val="0"/>
                      <w:marBottom w:val="0"/>
                      <w:divBdr>
                        <w:top w:val="none" w:sz="0" w:space="0" w:color="auto"/>
                        <w:left w:val="none" w:sz="0" w:space="0" w:color="auto"/>
                        <w:bottom w:val="none" w:sz="0" w:space="0" w:color="auto"/>
                        <w:right w:val="none" w:sz="0" w:space="0" w:color="auto"/>
                      </w:divBdr>
                    </w:div>
                  </w:divsChild>
                </w:div>
                <w:div w:id="678235195">
                  <w:marLeft w:val="0"/>
                  <w:marRight w:val="0"/>
                  <w:marTop w:val="0"/>
                  <w:marBottom w:val="0"/>
                  <w:divBdr>
                    <w:top w:val="none" w:sz="0" w:space="0" w:color="auto"/>
                    <w:left w:val="none" w:sz="0" w:space="0" w:color="auto"/>
                    <w:bottom w:val="none" w:sz="0" w:space="0" w:color="auto"/>
                    <w:right w:val="none" w:sz="0" w:space="0" w:color="auto"/>
                  </w:divBdr>
                  <w:divsChild>
                    <w:div w:id="1222790547">
                      <w:marLeft w:val="0"/>
                      <w:marRight w:val="0"/>
                      <w:marTop w:val="0"/>
                      <w:marBottom w:val="0"/>
                      <w:divBdr>
                        <w:top w:val="none" w:sz="0" w:space="0" w:color="auto"/>
                        <w:left w:val="none" w:sz="0" w:space="0" w:color="auto"/>
                        <w:bottom w:val="none" w:sz="0" w:space="0" w:color="auto"/>
                        <w:right w:val="none" w:sz="0" w:space="0" w:color="auto"/>
                      </w:divBdr>
                    </w:div>
                  </w:divsChild>
                </w:div>
                <w:div w:id="997732748">
                  <w:marLeft w:val="0"/>
                  <w:marRight w:val="0"/>
                  <w:marTop w:val="0"/>
                  <w:marBottom w:val="0"/>
                  <w:divBdr>
                    <w:top w:val="none" w:sz="0" w:space="0" w:color="auto"/>
                    <w:left w:val="none" w:sz="0" w:space="0" w:color="auto"/>
                    <w:bottom w:val="none" w:sz="0" w:space="0" w:color="auto"/>
                    <w:right w:val="none" w:sz="0" w:space="0" w:color="auto"/>
                  </w:divBdr>
                  <w:divsChild>
                    <w:div w:id="1205018981">
                      <w:marLeft w:val="0"/>
                      <w:marRight w:val="0"/>
                      <w:marTop w:val="0"/>
                      <w:marBottom w:val="0"/>
                      <w:divBdr>
                        <w:top w:val="none" w:sz="0" w:space="0" w:color="auto"/>
                        <w:left w:val="none" w:sz="0" w:space="0" w:color="auto"/>
                        <w:bottom w:val="none" w:sz="0" w:space="0" w:color="auto"/>
                        <w:right w:val="none" w:sz="0" w:space="0" w:color="auto"/>
                      </w:divBdr>
                    </w:div>
                  </w:divsChild>
                </w:div>
                <w:div w:id="354429561">
                  <w:marLeft w:val="0"/>
                  <w:marRight w:val="0"/>
                  <w:marTop w:val="0"/>
                  <w:marBottom w:val="0"/>
                  <w:divBdr>
                    <w:top w:val="none" w:sz="0" w:space="0" w:color="auto"/>
                    <w:left w:val="none" w:sz="0" w:space="0" w:color="auto"/>
                    <w:bottom w:val="none" w:sz="0" w:space="0" w:color="auto"/>
                    <w:right w:val="none" w:sz="0" w:space="0" w:color="auto"/>
                  </w:divBdr>
                  <w:divsChild>
                    <w:div w:id="1805810377">
                      <w:marLeft w:val="0"/>
                      <w:marRight w:val="0"/>
                      <w:marTop w:val="0"/>
                      <w:marBottom w:val="0"/>
                      <w:divBdr>
                        <w:top w:val="none" w:sz="0" w:space="0" w:color="auto"/>
                        <w:left w:val="none" w:sz="0" w:space="0" w:color="auto"/>
                        <w:bottom w:val="none" w:sz="0" w:space="0" w:color="auto"/>
                        <w:right w:val="none" w:sz="0" w:space="0" w:color="auto"/>
                      </w:divBdr>
                    </w:div>
                  </w:divsChild>
                </w:div>
                <w:div w:id="944272296">
                  <w:marLeft w:val="0"/>
                  <w:marRight w:val="0"/>
                  <w:marTop w:val="0"/>
                  <w:marBottom w:val="0"/>
                  <w:divBdr>
                    <w:top w:val="none" w:sz="0" w:space="0" w:color="auto"/>
                    <w:left w:val="none" w:sz="0" w:space="0" w:color="auto"/>
                    <w:bottom w:val="none" w:sz="0" w:space="0" w:color="auto"/>
                    <w:right w:val="none" w:sz="0" w:space="0" w:color="auto"/>
                  </w:divBdr>
                  <w:divsChild>
                    <w:div w:id="105930193">
                      <w:marLeft w:val="0"/>
                      <w:marRight w:val="0"/>
                      <w:marTop w:val="0"/>
                      <w:marBottom w:val="0"/>
                      <w:divBdr>
                        <w:top w:val="none" w:sz="0" w:space="0" w:color="auto"/>
                        <w:left w:val="none" w:sz="0" w:space="0" w:color="auto"/>
                        <w:bottom w:val="none" w:sz="0" w:space="0" w:color="auto"/>
                        <w:right w:val="none" w:sz="0" w:space="0" w:color="auto"/>
                      </w:divBdr>
                    </w:div>
                  </w:divsChild>
                </w:div>
                <w:div w:id="856122340">
                  <w:marLeft w:val="0"/>
                  <w:marRight w:val="0"/>
                  <w:marTop w:val="0"/>
                  <w:marBottom w:val="0"/>
                  <w:divBdr>
                    <w:top w:val="none" w:sz="0" w:space="0" w:color="auto"/>
                    <w:left w:val="none" w:sz="0" w:space="0" w:color="auto"/>
                    <w:bottom w:val="none" w:sz="0" w:space="0" w:color="auto"/>
                    <w:right w:val="none" w:sz="0" w:space="0" w:color="auto"/>
                  </w:divBdr>
                  <w:divsChild>
                    <w:div w:id="704061627">
                      <w:marLeft w:val="0"/>
                      <w:marRight w:val="0"/>
                      <w:marTop w:val="0"/>
                      <w:marBottom w:val="0"/>
                      <w:divBdr>
                        <w:top w:val="none" w:sz="0" w:space="0" w:color="auto"/>
                        <w:left w:val="none" w:sz="0" w:space="0" w:color="auto"/>
                        <w:bottom w:val="none" w:sz="0" w:space="0" w:color="auto"/>
                        <w:right w:val="none" w:sz="0" w:space="0" w:color="auto"/>
                      </w:divBdr>
                    </w:div>
                  </w:divsChild>
                </w:div>
                <w:div w:id="476849007">
                  <w:marLeft w:val="0"/>
                  <w:marRight w:val="0"/>
                  <w:marTop w:val="0"/>
                  <w:marBottom w:val="0"/>
                  <w:divBdr>
                    <w:top w:val="none" w:sz="0" w:space="0" w:color="auto"/>
                    <w:left w:val="none" w:sz="0" w:space="0" w:color="auto"/>
                    <w:bottom w:val="none" w:sz="0" w:space="0" w:color="auto"/>
                    <w:right w:val="none" w:sz="0" w:space="0" w:color="auto"/>
                  </w:divBdr>
                  <w:divsChild>
                    <w:div w:id="1228104795">
                      <w:marLeft w:val="0"/>
                      <w:marRight w:val="0"/>
                      <w:marTop w:val="0"/>
                      <w:marBottom w:val="0"/>
                      <w:divBdr>
                        <w:top w:val="none" w:sz="0" w:space="0" w:color="auto"/>
                        <w:left w:val="none" w:sz="0" w:space="0" w:color="auto"/>
                        <w:bottom w:val="none" w:sz="0" w:space="0" w:color="auto"/>
                        <w:right w:val="none" w:sz="0" w:space="0" w:color="auto"/>
                      </w:divBdr>
                    </w:div>
                  </w:divsChild>
                </w:div>
                <w:div w:id="879626948">
                  <w:marLeft w:val="0"/>
                  <w:marRight w:val="0"/>
                  <w:marTop w:val="0"/>
                  <w:marBottom w:val="0"/>
                  <w:divBdr>
                    <w:top w:val="none" w:sz="0" w:space="0" w:color="auto"/>
                    <w:left w:val="none" w:sz="0" w:space="0" w:color="auto"/>
                    <w:bottom w:val="none" w:sz="0" w:space="0" w:color="auto"/>
                    <w:right w:val="none" w:sz="0" w:space="0" w:color="auto"/>
                  </w:divBdr>
                  <w:divsChild>
                    <w:div w:id="1681465724">
                      <w:marLeft w:val="0"/>
                      <w:marRight w:val="0"/>
                      <w:marTop w:val="0"/>
                      <w:marBottom w:val="0"/>
                      <w:divBdr>
                        <w:top w:val="none" w:sz="0" w:space="0" w:color="auto"/>
                        <w:left w:val="none" w:sz="0" w:space="0" w:color="auto"/>
                        <w:bottom w:val="none" w:sz="0" w:space="0" w:color="auto"/>
                        <w:right w:val="none" w:sz="0" w:space="0" w:color="auto"/>
                      </w:divBdr>
                    </w:div>
                  </w:divsChild>
                </w:div>
                <w:div w:id="1895966375">
                  <w:marLeft w:val="0"/>
                  <w:marRight w:val="0"/>
                  <w:marTop w:val="0"/>
                  <w:marBottom w:val="0"/>
                  <w:divBdr>
                    <w:top w:val="none" w:sz="0" w:space="0" w:color="auto"/>
                    <w:left w:val="none" w:sz="0" w:space="0" w:color="auto"/>
                    <w:bottom w:val="none" w:sz="0" w:space="0" w:color="auto"/>
                    <w:right w:val="none" w:sz="0" w:space="0" w:color="auto"/>
                  </w:divBdr>
                  <w:divsChild>
                    <w:div w:id="46682210">
                      <w:marLeft w:val="0"/>
                      <w:marRight w:val="0"/>
                      <w:marTop w:val="0"/>
                      <w:marBottom w:val="0"/>
                      <w:divBdr>
                        <w:top w:val="none" w:sz="0" w:space="0" w:color="auto"/>
                        <w:left w:val="none" w:sz="0" w:space="0" w:color="auto"/>
                        <w:bottom w:val="none" w:sz="0" w:space="0" w:color="auto"/>
                        <w:right w:val="none" w:sz="0" w:space="0" w:color="auto"/>
                      </w:divBdr>
                    </w:div>
                  </w:divsChild>
                </w:div>
                <w:div w:id="1096171870">
                  <w:marLeft w:val="0"/>
                  <w:marRight w:val="0"/>
                  <w:marTop w:val="0"/>
                  <w:marBottom w:val="0"/>
                  <w:divBdr>
                    <w:top w:val="none" w:sz="0" w:space="0" w:color="auto"/>
                    <w:left w:val="none" w:sz="0" w:space="0" w:color="auto"/>
                    <w:bottom w:val="none" w:sz="0" w:space="0" w:color="auto"/>
                    <w:right w:val="none" w:sz="0" w:space="0" w:color="auto"/>
                  </w:divBdr>
                  <w:divsChild>
                    <w:div w:id="2011130816">
                      <w:marLeft w:val="0"/>
                      <w:marRight w:val="0"/>
                      <w:marTop w:val="0"/>
                      <w:marBottom w:val="0"/>
                      <w:divBdr>
                        <w:top w:val="none" w:sz="0" w:space="0" w:color="auto"/>
                        <w:left w:val="none" w:sz="0" w:space="0" w:color="auto"/>
                        <w:bottom w:val="none" w:sz="0" w:space="0" w:color="auto"/>
                        <w:right w:val="none" w:sz="0" w:space="0" w:color="auto"/>
                      </w:divBdr>
                    </w:div>
                  </w:divsChild>
                </w:div>
                <w:div w:id="1698778119">
                  <w:marLeft w:val="0"/>
                  <w:marRight w:val="0"/>
                  <w:marTop w:val="0"/>
                  <w:marBottom w:val="0"/>
                  <w:divBdr>
                    <w:top w:val="none" w:sz="0" w:space="0" w:color="auto"/>
                    <w:left w:val="none" w:sz="0" w:space="0" w:color="auto"/>
                    <w:bottom w:val="none" w:sz="0" w:space="0" w:color="auto"/>
                    <w:right w:val="none" w:sz="0" w:space="0" w:color="auto"/>
                  </w:divBdr>
                  <w:divsChild>
                    <w:div w:id="1044250840">
                      <w:marLeft w:val="0"/>
                      <w:marRight w:val="0"/>
                      <w:marTop w:val="0"/>
                      <w:marBottom w:val="0"/>
                      <w:divBdr>
                        <w:top w:val="none" w:sz="0" w:space="0" w:color="auto"/>
                        <w:left w:val="none" w:sz="0" w:space="0" w:color="auto"/>
                        <w:bottom w:val="none" w:sz="0" w:space="0" w:color="auto"/>
                        <w:right w:val="none" w:sz="0" w:space="0" w:color="auto"/>
                      </w:divBdr>
                    </w:div>
                  </w:divsChild>
                </w:div>
                <w:div w:id="912934970">
                  <w:marLeft w:val="0"/>
                  <w:marRight w:val="0"/>
                  <w:marTop w:val="0"/>
                  <w:marBottom w:val="0"/>
                  <w:divBdr>
                    <w:top w:val="none" w:sz="0" w:space="0" w:color="auto"/>
                    <w:left w:val="none" w:sz="0" w:space="0" w:color="auto"/>
                    <w:bottom w:val="none" w:sz="0" w:space="0" w:color="auto"/>
                    <w:right w:val="none" w:sz="0" w:space="0" w:color="auto"/>
                  </w:divBdr>
                  <w:divsChild>
                    <w:div w:id="1112046902">
                      <w:marLeft w:val="0"/>
                      <w:marRight w:val="0"/>
                      <w:marTop w:val="0"/>
                      <w:marBottom w:val="0"/>
                      <w:divBdr>
                        <w:top w:val="none" w:sz="0" w:space="0" w:color="auto"/>
                        <w:left w:val="none" w:sz="0" w:space="0" w:color="auto"/>
                        <w:bottom w:val="none" w:sz="0" w:space="0" w:color="auto"/>
                        <w:right w:val="none" w:sz="0" w:space="0" w:color="auto"/>
                      </w:divBdr>
                    </w:div>
                  </w:divsChild>
                </w:div>
                <w:div w:id="2094816310">
                  <w:marLeft w:val="0"/>
                  <w:marRight w:val="0"/>
                  <w:marTop w:val="0"/>
                  <w:marBottom w:val="0"/>
                  <w:divBdr>
                    <w:top w:val="none" w:sz="0" w:space="0" w:color="auto"/>
                    <w:left w:val="none" w:sz="0" w:space="0" w:color="auto"/>
                    <w:bottom w:val="none" w:sz="0" w:space="0" w:color="auto"/>
                    <w:right w:val="none" w:sz="0" w:space="0" w:color="auto"/>
                  </w:divBdr>
                  <w:divsChild>
                    <w:div w:id="1924683759">
                      <w:marLeft w:val="0"/>
                      <w:marRight w:val="0"/>
                      <w:marTop w:val="0"/>
                      <w:marBottom w:val="0"/>
                      <w:divBdr>
                        <w:top w:val="none" w:sz="0" w:space="0" w:color="auto"/>
                        <w:left w:val="none" w:sz="0" w:space="0" w:color="auto"/>
                        <w:bottom w:val="none" w:sz="0" w:space="0" w:color="auto"/>
                        <w:right w:val="none" w:sz="0" w:space="0" w:color="auto"/>
                      </w:divBdr>
                    </w:div>
                  </w:divsChild>
                </w:div>
                <w:div w:id="2029789562">
                  <w:marLeft w:val="0"/>
                  <w:marRight w:val="0"/>
                  <w:marTop w:val="0"/>
                  <w:marBottom w:val="0"/>
                  <w:divBdr>
                    <w:top w:val="none" w:sz="0" w:space="0" w:color="auto"/>
                    <w:left w:val="none" w:sz="0" w:space="0" w:color="auto"/>
                    <w:bottom w:val="none" w:sz="0" w:space="0" w:color="auto"/>
                    <w:right w:val="none" w:sz="0" w:space="0" w:color="auto"/>
                  </w:divBdr>
                  <w:divsChild>
                    <w:div w:id="713777786">
                      <w:marLeft w:val="0"/>
                      <w:marRight w:val="0"/>
                      <w:marTop w:val="0"/>
                      <w:marBottom w:val="0"/>
                      <w:divBdr>
                        <w:top w:val="none" w:sz="0" w:space="0" w:color="auto"/>
                        <w:left w:val="none" w:sz="0" w:space="0" w:color="auto"/>
                        <w:bottom w:val="none" w:sz="0" w:space="0" w:color="auto"/>
                        <w:right w:val="none" w:sz="0" w:space="0" w:color="auto"/>
                      </w:divBdr>
                    </w:div>
                  </w:divsChild>
                </w:div>
                <w:div w:id="2061204307">
                  <w:marLeft w:val="0"/>
                  <w:marRight w:val="0"/>
                  <w:marTop w:val="0"/>
                  <w:marBottom w:val="0"/>
                  <w:divBdr>
                    <w:top w:val="none" w:sz="0" w:space="0" w:color="auto"/>
                    <w:left w:val="none" w:sz="0" w:space="0" w:color="auto"/>
                    <w:bottom w:val="none" w:sz="0" w:space="0" w:color="auto"/>
                    <w:right w:val="none" w:sz="0" w:space="0" w:color="auto"/>
                  </w:divBdr>
                  <w:divsChild>
                    <w:div w:id="1762556316">
                      <w:marLeft w:val="0"/>
                      <w:marRight w:val="0"/>
                      <w:marTop w:val="0"/>
                      <w:marBottom w:val="0"/>
                      <w:divBdr>
                        <w:top w:val="none" w:sz="0" w:space="0" w:color="auto"/>
                        <w:left w:val="none" w:sz="0" w:space="0" w:color="auto"/>
                        <w:bottom w:val="none" w:sz="0" w:space="0" w:color="auto"/>
                        <w:right w:val="none" w:sz="0" w:space="0" w:color="auto"/>
                      </w:divBdr>
                    </w:div>
                  </w:divsChild>
                </w:div>
                <w:div w:id="950209505">
                  <w:marLeft w:val="0"/>
                  <w:marRight w:val="0"/>
                  <w:marTop w:val="0"/>
                  <w:marBottom w:val="0"/>
                  <w:divBdr>
                    <w:top w:val="none" w:sz="0" w:space="0" w:color="auto"/>
                    <w:left w:val="none" w:sz="0" w:space="0" w:color="auto"/>
                    <w:bottom w:val="none" w:sz="0" w:space="0" w:color="auto"/>
                    <w:right w:val="none" w:sz="0" w:space="0" w:color="auto"/>
                  </w:divBdr>
                  <w:divsChild>
                    <w:div w:id="1233660135">
                      <w:marLeft w:val="0"/>
                      <w:marRight w:val="0"/>
                      <w:marTop w:val="0"/>
                      <w:marBottom w:val="0"/>
                      <w:divBdr>
                        <w:top w:val="none" w:sz="0" w:space="0" w:color="auto"/>
                        <w:left w:val="none" w:sz="0" w:space="0" w:color="auto"/>
                        <w:bottom w:val="none" w:sz="0" w:space="0" w:color="auto"/>
                        <w:right w:val="none" w:sz="0" w:space="0" w:color="auto"/>
                      </w:divBdr>
                    </w:div>
                  </w:divsChild>
                </w:div>
                <w:div w:id="263542894">
                  <w:marLeft w:val="0"/>
                  <w:marRight w:val="0"/>
                  <w:marTop w:val="0"/>
                  <w:marBottom w:val="0"/>
                  <w:divBdr>
                    <w:top w:val="none" w:sz="0" w:space="0" w:color="auto"/>
                    <w:left w:val="none" w:sz="0" w:space="0" w:color="auto"/>
                    <w:bottom w:val="none" w:sz="0" w:space="0" w:color="auto"/>
                    <w:right w:val="none" w:sz="0" w:space="0" w:color="auto"/>
                  </w:divBdr>
                  <w:divsChild>
                    <w:div w:id="1419592392">
                      <w:marLeft w:val="0"/>
                      <w:marRight w:val="0"/>
                      <w:marTop w:val="0"/>
                      <w:marBottom w:val="0"/>
                      <w:divBdr>
                        <w:top w:val="none" w:sz="0" w:space="0" w:color="auto"/>
                        <w:left w:val="none" w:sz="0" w:space="0" w:color="auto"/>
                        <w:bottom w:val="none" w:sz="0" w:space="0" w:color="auto"/>
                        <w:right w:val="none" w:sz="0" w:space="0" w:color="auto"/>
                      </w:divBdr>
                    </w:div>
                  </w:divsChild>
                </w:div>
                <w:div w:id="1190148394">
                  <w:marLeft w:val="0"/>
                  <w:marRight w:val="0"/>
                  <w:marTop w:val="0"/>
                  <w:marBottom w:val="0"/>
                  <w:divBdr>
                    <w:top w:val="none" w:sz="0" w:space="0" w:color="auto"/>
                    <w:left w:val="none" w:sz="0" w:space="0" w:color="auto"/>
                    <w:bottom w:val="none" w:sz="0" w:space="0" w:color="auto"/>
                    <w:right w:val="none" w:sz="0" w:space="0" w:color="auto"/>
                  </w:divBdr>
                  <w:divsChild>
                    <w:div w:id="483856293">
                      <w:marLeft w:val="0"/>
                      <w:marRight w:val="0"/>
                      <w:marTop w:val="0"/>
                      <w:marBottom w:val="0"/>
                      <w:divBdr>
                        <w:top w:val="none" w:sz="0" w:space="0" w:color="auto"/>
                        <w:left w:val="none" w:sz="0" w:space="0" w:color="auto"/>
                        <w:bottom w:val="none" w:sz="0" w:space="0" w:color="auto"/>
                        <w:right w:val="none" w:sz="0" w:space="0" w:color="auto"/>
                      </w:divBdr>
                    </w:div>
                  </w:divsChild>
                </w:div>
                <w:div w:id="537355741">
                  <w:marLeft w:val="0"/>
                  <w:marRight w:val="0"/>
                  <w:marTop w:val="0"/>
                  <w:marBottom w:val="0"/>
                  <w:divBdr>
                    <w:top w:val="none" w:sz="0" w:space="0" w:color="auto"/>
                    <w:left w:val="none" w:sz="0" w:space="0" w:color="auto"/>
                    <w:bottom w:val="none" w:sz="0" w:space="0" w:color="auto"/>
                    <w:right w:val="none" w:sz="0" w:space="0" w:color="auto"/>
                  </w:divBdr>
                  <w:divsChild>
                    <w:div w:id="423037913">
                      <w:marLeft w:val="0"/>
                      <w:marRight w:val="0"/>
                      <w:marTop w:val="0"/>
                      <w:marBottom w:val="0"/>
                      <w:divBdr>
                        <w:top w:val="none" w:sz="0" w:space="0" w:color="auto"/>
                        <w:left w:val="none" w:sz="0" w:space="0" w:color="auto"/>
                        <w:bottom w:val="none" w:sz="0" w:space="0" w:color="auto"/>
                        <w:right w:val="none" w:sz="0" w:space="0" w:color="auto"/>
                      </w:divBdr>
                    </w:div>
                  </w:divsChild>
                </w:div>
                <w:div w:id="1244146498">
                  <w:marLeft w:val="0"/>
                  <w:marRight w:val="0"/>
                  <w:marTop w:val="0"/>
                  <w:marBottom w:val="0"/>
                  <w:divBdr>
                    <w:top w:val="none" w:sz="0" w:space="0" w:color="auto"/>
                    <w:left w:val="none" w:sz="0" w:space="0" w:color="auto"/>
                    <w:bottom w:val="none" w:sz="0" w:space="0" w:color="auto"/>
                    <w:right w:val="none" w:sz="0" w:space="0" w:color="auto"/>
                  </w:divBdr>
                  <w:divsChild>
                    <w:div w:id="1725642077">
                      <w:marLeft w:val="0"/>
                      <w:marRight w:val="0"/>
                      <w:marTop w:val="0"/>
                      <w:marBottom w:val="0"/>
                      <w:divBdr>
                        <w:top w:val="none" w:sz="0" w:space="0" w:color="auto"/>
                        <w:left w:val="none" w:sz="0" w:space="0" w:color="auto"/>
                        <w:bottom w:val="none" w:sz="0" w:space="0" w:color="auto"/>
                        <w:right w:val="none" w:sz="0" w:space="0" w:color="auto"/>
                      </w:divBdr>
                    </w:div>
                  </w:divsChild>
                </w:div>
                <w:div w:id="1966345560">
                  <w:marLeft w:val="0"/>
                  <w:marRight w:val="0"/>
                  <w:marTop w:val="0"/>
                  <w:marBottom w:val="0"/>
                  <w:divBdr>
                    <w:top w:val="none" w:sz="0" w:space="0" w:color="auto"/>
                    <w:left w:val="none" w:sz="0" w:space="0" w:color="auto"/>
                    <w:bottom w:val="none" w:sz="0" w:space="0" w:color="auto"/>
                    <w:right w:val="none" w:sz="0" w:space="0" w:color="auto"/>
                  </w:divBdr>
                  <w:divsChild>
                    <w:div w:id="195433456">
                      <w:marLeft w:val="0"/>
                      <w:marRight w:val="0"/>
                      <w:marTop w:val="0"/>
                      <w:marBottom w:val="0"/>
                      <w:divBdr>
                        <w:top w:val="none" w:sz="0" w:space="0" w:color="auto"/>
                        <w:left w:val="none" w:sz="0" w:space="0" w:color="auto"/>
                        <w:bottom w:val="none" w:sz="0" w:space="0" w:color="auto"/>
                        <w:right w:val="none" w:sz="0" w:space="0" w:color="auto"/>
                      </w:divBdr>
                    </w:div>
                  </w:divsChild>
                </w:div>
                <w:div w:id="351492820">
                  <w:marLeft w:val="0"/>
                  <w:marRight w:val="0"/>
                  <w:marTop w:val="0"/>
                  <w:marBottom w:val="0"/>
                  <w:divBdr>
                    <w:top w:val="none" w:sz="0" w:space="0" w:color="auto"/>
                    <w:left w:val="none" w:sz="0" w:space="0" w:color="auto"/>
                    <w:bottom w:val="none" w:sz="0" w:space="0" w:color="auto"/>
                    <w:right w:val="none" w:sz="0" w:space="0" w:color="auto"/>
                  </w:divBdr>
                  <w:divsChild>
                    <w:div w:id="1708602012">
                      <w:marLeft w:val="0"/>
                      <w:marRight w:val="0"/>
                      <w:marTop w:val="0"/>
                      <w:marBottom w:val="0"/>
                      <w:divBdr>
                        <w:top w:val="none" w:sz="0" w:space="0" w:color="auto"/>
                        <w:left w:val="none" w:sz="0" w:space="0" w:color="auto"/>
                        <w:bottom w:val="none" w:sz="0" w:space="0" w:color="auto"/>
                        <w:right w:val="none" w:sz="0" w:space="0" w:color="auto"/>
                      </w:divBdr>
                    </w:div>
                  </w:divsChild>
                </w:div>
                <w:div w:id="1876116343">
                  <w:marLeft w:val="0"/>
                  <w:marRight w:val="0"/>
                  <w:marTop w:val="0"/>
                  <w:marBottom w:val="0"/>
                  <w:divBdr>
                    <w:top w:val="none" w:sz="0" w:space="0" w:color="auto"/>
                    <w:left w:val="none" w:sz="0" w:space="0" w:color="auto"/>
                    <w:bottom w:val="none" w:sz="0" w:space="0" w:color="auto"/>
                    <w:right w:val="none" w:sz="0" w:space="0" w:color="auto"/>
                  </w:divBdr>
                  <w:divsChild>
                    <w:div w:id="30273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7036">
          <w:marLeft w:val="0"/>
          <w:marRight w:val="0"/>
          <w:marTop w:val="0"/>
          <w:marBottom w:val="0"/>
          <w:divBdr>
            <w:top w:val="none" w:sz="0" w:space="0" w:color="auto"/>
            <w:left w:val="none" w:sz="0" w:space="0" w:color="auto"/>
            <w:bottom w:val="none" w:sz="0" w:space="0" w:color="auto"/>
            <w:right w:val="none" w:sz="0" w:space="0" w:color="auto"/>
          </w:divBdr>
        </w:div>
        <w:div w:id="371460357">
          <w:marLeft w:val="0"/>
          <w:marRight w:val="0"/>
          <w:marTop w:val="0"/>
          <w:marBottom w:val="0"/>
          <w:divBdr>
            <w:top w:val="none" w:sz="0" w:space="0" w:color="auto"/>
            <w:left w:val="none" w:sz="0" w:space="0" w:color="auto"/>
            <w:bottom w:val="none" w:sz="0" w:space="0" w:color="auto"/>
            <w:right w:val="none" w:sz="0" w:space="0" w:color="auto"/>
          </w:divBdr>
        </w:div>
        <w:div w:id="414016956">
          <w:marLeft w:val="0"/>
          <w:marRight w:val="0"/>
          <w:marTop w:val="0"/>
          <w:marBottom w:val="0"/>
          <w:divBdr>
            <w:top w:val="none" w:sz="0" w:space="0" w:color="auto"/>
            <w:left w:val="none" w:sz="0" w:space="0" w:color="auto"/>
            <w:bottom w:val="none" w:sz="0" w:space="0" w:color="auto"/>
            <w:right w:val="none" w:sz="0" w:space="0" w:color="auto"/>
          </w:divBdr>
        </w:div>
        <w:div w:id="333647980">
          <w:marLeft w:val="0"/>
          <w:marRight w:val="0"/>
          <w:marTop w:val="0"/>
          <w:marBottom w:val="0"/>
          <w:divBdr>
            <w:top w:val="none" w:sz="0" w:space="0" w:color="auto"/>
            <w:left w:val="none" w:sz="0" w:space="0" w:color="auto"/>
            <w:bottom w:val="none" w:sz="0" w:space="0" w:color="auto"/>
            <w:right w:val="none" w:sz="0" w:space="0" w:color="auto"/>
          </w:divBdr>
        </w:div>
        <w:div w:id="376777862">
          <w:marLeft w:val="0"/>
          <w:marRight w:val="0"/>
          <w:marTop w:val="0"/>
          <w:marBottom w:val="0"/>
          <w:divBdr>
            <w:top w:val="none" w:sz="0" w:space="0" w:color="auto"/>
            <w:left w:val="none" w:sz="0" w:space="0" w:color="auto"/>
            <w:bottom w:val="none" w:sz="0" w:space="0" w:color="auto"/>
            <w:right w:val="none" w:sz="0" w:space="0" w:color="auto"/>
          </w:divBdr>
        </w:div>
        <w:div w:id="955523662">
          <w:marLeft w:val="0"/>
          <w:marRight w:val="0"/>
          <w:marTop w:val="0"/>
          <w:marBottom w:val="0"/>
          <w:divBdr>
            <w:top w:val="none" w:sz="0" w:space="0" w:color="auto"/>
            <w:left w:val="none" w:sz="0" w:space="0" w:color="auto"/>
            <w:bottom w:val="none" w:sz="0" w:space="0" w:color="auto"/>
            <w:right w:val="none" w:sz="0" w:space="0" w:color="auto"/>
          </w:divBdr>
        </w:div>
        <w:div w:id="782575025">
          <w:marLeft w:val="0"/>
          <w:marRight w:val="0"/>
          <w:marTop w:val="0"/>
          <w:marBottom w:val="0"/>
          <w:divBdr>
            <w:top w:val="none" w:sz="0" w:space="0" w:color="auto"/>
            <w:left w:val="none" w:sz="0" w:space="0" w:color="auto"/>
            <w:bottom w:val="none" w:sz="0" w:space="0" w:color="auto"/>
            <w:right w:val="none" w:sz="0" w:space="0" w:color="auto"/>
          </w:divBdr>
        </w:div>
        <w:div w:id="341854802">
          <w:marLeft w:val="0"/>
          <w:marRight w:val="0"/>
          <w:marTop w:val="0"/>
          <w:marBottom w:val="0"/>
          <w:divBdr>
            <w:top w:val="none" w:sz="0" w:space="0" w:color="auto"/>
            <w:left w:val="none" w:sz="0" w:space="0" w:color="auto"/>
            <w:bottom w:val="none" w:sz="0" w:space="0" w:color="auto"/>
            <w:right w:val="none" w:sz="0" w:space="0" w:color="auto"/>
          </w:divBdr>
        </w:div>
        <w:div w:id="1297637885">
          <w:marLeft w:val="0"/>
          <w:marRight w:val="0"/>
          <w:marTop w:val="0"/>
          <w:marBottom w:val="0"/>
          <w:divBdr>
            <w:top w:val="none" w:sz="0" w:space="0" w:color="auto"/>
            <w:left w:val="none" w:sz="0" w:space="0" w:color="auto"/>
            <w:bottom w:val="none" w:sz="0" w:space="0" w:color="auto"/>
            <w:right w:val="none" w:sz="0" w:space="0" w:color="auto"/>
          </w:divBdr>
        </w:div>
        <w:div w:id="1256129758">
          <w:marLeft w:val="0"/>
          <w:marRight w:val="0"/>
          <w:marTop w:val="0"/>
          <w:marBottom w:val="0"/>
          <w:divBdr>
            <w:top w:val="none" w:sz="0" w:space="0" w:color="auto"/>
            <w:left w:val="none" w:sz="0" w:space="0" w:color="auto"/>
            <w:bottom w:val="none" w:sz="0" w:space="0" w:color="auto"/>
            <w:right w:val="none" w:sz="0" w:space="0" w:color="auto"/>
          </w:divBdr>
        </w:div>
        <w:div w:id="1289362931">
          <w:marLeft w:val="0"/>
          <w:marRight w:val="0"/>
          <w:marTop w:val="0"/>
          <w:marBottom w:val="0"/>
          <w:divBdr>
            <w:top w:val="none" w:sz="0" w:space="0" w:color="auto"/>
            <w:left w:val="none" w:sz="0" w:space="0" w:color="auto"/>
            <w:bottom w:val="none" w:sz="0" w:space="0" w:color="auto"/>
            <w:right w:val="none" w:sz="0" w:space="0" w:color="auto"/>
          </w:divBdr>
        </w:div>
        <w:div w:id="141626026">
          <w:marLeft w:val="0"/>
          <w:marRight w:val="0"/>
          <w:marTop w:val="0"/>
          <w:marBottom w:val="0"/>
          <w:divBdr>
            <w:top w:val="none" w:sz="0" w:space="0" w:color="auto"/>
            <w:left w:val="none" w:sz="0" w:space="0" w:color="auto"/>
            <w:bottom w:val="none" w:sz="0" w:space="0" w:color="auto"/>
            <w:right w:val="none" w:sz="0" w:space="0" w:color="auto"/>
          </w:divBdr>
        </w:div>
        <w:div w:id="650986503">
          <w:marLeft w:val="0"/>
          <w:marRight w:val="0"/>
          <w:marTop w:val="0"/>
          <w:marBottom w:val="0"/>
          <w:divBdr>
            <w:top w:val="none" w:sz="0" w:space="0" w:color="auto"/>
            <w:left w:val="none" w:sz="0" w:space="0" w:color="auto"/>
            <w:bottom w:val="none" w:sz="0" w:space="0" w:color="auto"/>
            <w:right w:val="none" w:sz="0" w:space="0" w:color="auto"/>
          </w:divBdr>
        </w:div>
        <w:div w:id="1497575213">
          <w:marLeft w:val="0"/>
          <w:marRight w:val="0"/>
          <w:marTop w:val="0"/>
          <w:marBottom w:val="0"/>
          <w:divBdr>
            <w:top w:val="none" w:sz="0" w:space="0" w:color="auto"/>
            <w:left w:val="none" w:sz="0" w:space="0" w:color="auto"/>
            <w:bottom w:val="none" w:sz="0" w:space="0" w:color="auto"/>
            <w:right w:val="none" w:sz="0" w:space="0" w:color="auto"/>
          </w:divBdr>
        </w:div>
        <w:div w:id="1705791934">
          <w:marLeft w:val="0"/>
          <w:marRight w:val="0"/>
          <w:marTop w:val="0"/>
          <w:marBottom w:val="0"/>
          <w:divBdr>
            <w:top w:val="none" w:sz="0" w:space="0" w:color="auto"/>
            <w:left w:val="none" w:sz="0" w:space="0" w:color="auto"/>
            <w:bottom w:val="none" w:sz="0" w:space="0" w:color="auto"/>
            <w:right w:val="none" w:sz="0" w:space="0" w:color="auto"/>
          </w:divBdr>
          <w:divsChild>
            <w:div w:id="1630548368">
              <w:marLeft w:val="-75"/>
              <w:marRight w:val="0"/>
              <w:marTop w:val="30"/>
              <w:marBottom w:val="30"/>
              <w:divBdr>
                <w:top w:val="none" w:sz="0" w:space="0" w:color="auto"/>
                <w:left w:val="none" w:sz="0" w:space="0" w:color="auto"/>
                <w:bottom w:val="none" w:sz="0" w:space="0" w:color="auto"/>
                <w:right w:val="none" w:sz="0" w:space="0" w:color="auto"/>
              </w:divBdr>
              <w:divsChild>
                <w:div w:id="233249258">
                  <w:marLeft w:val="0"/>
                  <w:marRight w:val="0"/>
                  <w:marTop w:val="0"/>
                  <w:marBottom w:val="0"/>
                  <w:divBdr>
                    <w:top w:val="none" w:sz="0" w:space="0" w:color="auto"/>
                    <w:left w:val="none" w:sz="0" w:space="0" w:color="auto"/>
                    <w:bottom w:val="none" w:sz="0" w:space="0" w:color="auto"/>
                    <w:right w:val="none" w:sz="0" w:space="0" w:color="auto"/>
                  </w:divBdr>
                  <w:divsChild>
                    <w:div w:id="1919747209">
                      <w:marLeft w:val="0"/>
                      <w:marRight w:val="0"/>
                      <w:marTop w:val="0"/>
                      <w:marBottom w:val="0"/>
                      <w:divBdr>
                        <w:top w:val="none" w:sz="0" w:space="0" w:color="auto"/>
                        <w:left w:val="none" w:sz="0" w:space="0" w:color="auto"/>
                        <w:bottom w:val="none" w:sz="0" w:space="0" w:color="auto"/>
                        <w:right w:val="none" w:sz="0" w:space="0" w:color="auto"/>
                      </w:divBdr>
                    </w:div>
                  </w:divsChild>
                </w:div>
                <w:div w:id="583954992">
                  <w:marLeft w:val="0"/>
                  <w:marRight w:val="0"/>
                  <w:marTop w:val="0"/>
                  <w:marBottom w:val="0"/>
                  <w:divBdr>
                    <w:top w:val="none" w:sz="0" w:space="0" w:color="auto"/>
                    <w:left w:val="none" w:sz="0" w:space="0" w:color="auto"/>
                    <w:bottom w:val="none" w:sz="0" w:space="0" w:color="auto"/>
                    <w:right w:val="none" w:sz="0" w:space="0" w:color="auto"/>
                  </w:divBdr>
                  <w:divsChild>
                    <w:div w:id="617219817">
                      <w:marLeft w:val="0"/>
                      <w:marRight w:val="0"/>
                      <w:marTop w:val="0"/>
                      <w:marBottom w:val="0"/>
                      <w:divBdr>
                        <w:top w:val="none" w:sz="0" w:space="0" w:color="auto"/>
                        <w:left w:val="none" w:sz="0" w:space="0" w:color="auto"/>
                        <w:bottom w:val="none" w:sz="0" w:space="0" w:color="auto"/>
                        <w:right w:val="none" w:sz="0" w:space="0" w:color="auto"/>
                      </w:divBdr>
                    </w:div>
                  </w:divsChild>
                </w:div>
                <w:div w:id="826828020">
                  <w:marLeft w:val="0"/>
                  <w:marRight w:val="0"/>
                  <w:marTop w:val="0"/>
                  <w:marBottom w:val="0"/>
                  <w:divBdr>
                    <w:top w:val="none" w:sz="0" w:space="0" w:color="auto"/>
                    <w:left w:val="none" w:sz="0" w:space="0" w:color="auto"/>
                    <w:bottom w:val="none" w:sz="0" w:space="0" w:color="auto"/>
                    <w:right w:val="none" w:sz="0" w:space="0" w:color="auto"/>
                  </w:divBdr>
                  <w:divsChild>
                    <w:div w:id="884104330">
                      <w:marLeft w:val="0"/>
                      <w:marRight w:val="0"/>
                      <w:marTop w:val="0"/>
                      <w:marBottom w:val="0"/>
                      <w:divBdr>
                        <w:top w:val="none" w:sz="0" w:space="0" w:color="auto"/>
                        <w:left w:val="none" w:sz="0" w:space="0" w:color="auto"/>
                        <w:bottom w:val="none" w:sz="0" w:space="0" w:color="auto"/>
                        <w:right w:val="none" w:sz="0" w:space="0" w:color="auto"/>
                      </w:divBdr>
                    </w:div>
                  </w:divsChild>
                </w:div>
                <w:div w:id="547031212">
                  <w:marLeft w:val="0"/>
                  <w:marRight w:val="0"/>
                  <w:marTop w:val="0"/>
                  <w:marBottom w:val="0"/>
                  <w:divBdr>
                    <w:top w:val="none" w:sz="0" w:space="0" w:color="auto"/>
                    <w:left w:val="none" w:sz="0" w:space="0" w:color="auto"/>
                    <w:bottom w:val="none" w:sz="0" w:space="0" w:color="auto"/>
                    <w:right w:val="none" w:sz="0" w:space="0" w:color="auto"/>
                  </w:divBdr>
                  <w:divsChild>
                    <w:div w:id="2125539989">
                      <w:marLeft w:val="0"/>
                      <w:marRight w:val="0"/>
                      <w:marTop w:val="0"/>
                      <w:marBottom w:val="0"/>
                      <w:divBdr>
                        <w:top w:val="none" w:sz="0" w:space="0" w:color="auto"/>
                        <w:left w:val="none" w:sz="0" w:space="0" w:color="auto"/>
                        <w:bottom w:val="none" w:sz="0" w:space="0" w:color="auto"/>
                        <w:right w:val="none" w:sz="0" w:space="0" w:color="auto"/>
                      </w:divBdr>
                    </w:div>
                  </w:divsChild>
                </w:div>
                <w:div w:id="394276742">
                  <w:marLeft w:val="0"/>
                  <w:marRight w:val="0"/>
                  <w:marTop w:val="0"/>
                  <w:marBottom w:val="0"/>
                  <w:divBdr>
                    <w:top w:val="none" w:sz="0" w:space="0" w:color="auto"/>
                    <w:left w:val="none" w:sz="0" w:space="0" w:color="auto"/>
                    <w:bottom w:val="none" w:sz="0" w:space="0" w:color="auto"/>
                    <w:right w:val="none" w:sz="0" w:space="0" w:color="auto"/>
                  </w:divBdr>
                  <w:divsChild>
                    <w:div w:id="1164275577">
                      <w:marLeft w:val="0"/>
                      <w:marRight w:val="0"/>
                      <w:marTop w:val="0"/>
                      <w:marBottom w:val="0"/>
                      <w:divBdr>
                        <w:top w:val="none" w:sz="0" w:space="0" w:color="auto"/>
                        <w:left w:val="none" w:sz="0" w:space="0" w:color="auto"/>
                        <w:bottom w:val="none" w:sz="0" w:space="0" w:color="auto"/>
                        <w:right w:val="none" w:sz="0" w:space="0" w:color="auto"/>
                      </w:divBdr>
                    </w:div>
                  </w:divsChild>
                </w:div>
                <w:div w:id="1557740890">
                  <w:marLeft w:val="0"/>
                  <w:marRight w:val="0"/>
                  <w:marTop w:val="0"/>
                  <w:marBottom w:val="0"/>
                  <w:divBdr>
                    <w:top w:val="none" w:sz="0" w:space="0" w:color="auto"/>
                    <w:left w:val="none" w:sz="0" w:space="0" w:color="auto"/>
                    <w:bottom w:val="none" w:sz="0" w:space="0" w:color="auto"/>
                    <w:right w:val="none" w:sz="0" w:space="0" w:color="auto"/>
                  </w:divBdr>
                  <w:divsChild>
                    <w:div w:id="1061906738">
                      <w:marLeft w:val="0"/>
                      <w:marRight w:val="0"/>
                      <w:marTop w:val="0"/>
                      <w:marBottom w:val="0"/>
                      <w:divBdr>
                        <w:top w:val="none" w:sz="0" w:space="0" w:color="auto"/>
                        <w:left w:val="none" w:sz="0" w:space="0" w:color="auto"/>
                        <w:bottom w:val="none" w:sz="0" w:space="0" w:color="auto"/>
                        <w:right w:val="none" w:sz="0" w:space="0" w:color="auto"/>
                      </w:divBdr>
                    </w:div>
                  </w:divsChild>
                </w:div>
                <w:div w:id="44065231">
                  <w:marLeft w:val="0"/>
                  <w:marRight w:val="0"/>
                  <w:marTop w:val="0"/>
                  <w:marBottom w:val="0"/>
                  <w:divBdr>
                    <w:top w:val="none" w:sz="0" w:space="0" w:color="auto"/>
                    <w:left w:val="none" w:sz="0" w:space="0" w:color="auto"/>
                    <w:bottom w:val="none" w:sz="0" w:space="0" w:color="auto"/>
                    <w:right w:val="none" w:sz="0" w:space="0" w:color="auto"/>
                  </w:divBdr>
                  <w:divsChild>
                    <w:div w:id="1251549416">
                      <w:marLeft w:val="0"/>
                      <w:marRight w:val="0"/>
                      <w:marTop w:val="0"/>
                      <w:marBottom w:val="0"/>
                      <w:divBdr>
                        <w:top w:val="none" w:sz="0" w:space="0" w:color="auto"/>
                        <w:left w:val="none" w:sz="0" w:space="0" w:color="auto"/>
                        <w:bottom w:val="none" w:sz="0" w:space="0" w:color="auto"/>
                        <w:right w:val="none" w:sz="0" w:space="0" w:color="auto"/>
                      </w:divBdr>
                    </w:div>
                  </w:divsChild>
                </w:div>
                <w:div w:id="1898587298">
                  <w:marLeft w:val="0"/>
                  <w:marRight w:val="0"/>
                  <w:marTop w:val="0"/>
                  <w:marBottom w:val="0"/>
                  <w:divBdr>
                    <w:top w:val="none" w:sz="0" w:space="0" w:color="auto"/>
                    <w:left w:val="none" w:sz="0" w:space="0" w:color="auto"/>
                    <w:bottom w:val="none" w:sz="0" w:space="0" w:color="auto"/>
                    <w:right w:val="none" w:sz="0" w:space="0" w:color="auto"/>
                  </w:divBdr>
                  <w:divsChild>
                    <w:div w:id="1812482860">
                      <w:marLeft w:val="0"/>
                      <w:marRight w:val="0"/>
                      <w:marTop w:val="0"/>
                      <w:marBottom w:val="0"/>
                      <w:divBdr>
                        <w:top w:val="none" w:sz="0" w:space="0" w:color="auto"/>
                        <w:left w:val="none" w:sz="0" w:space="0" w:color="auto"/>
                        <w:bottom w:val="none" w:sz="0" w:space="0" w:color="auto"/>
                        <w:right w:val="none" w:sz="0" w:space="0" w:color="auto"/>
                      </w:divBdr>
                    </w:div>
                  </w:divsChild>
                </w:div>
                <w:div w:id="1735010110">
                  <w:marLeft w:val="0"/>
                  <w:marRight w:val="0"/>
                  <w:marTop w:val="0"/>
                  <w:marBottom w:val="0"/>
                  <w:divBdr>
                    <w:top w:val="none" w:sz="0" w:space="0" w:color="auto"/>
                    <w:left w:val="none" w:sz="0" w:space="0" w:color="auto"/>
                    <w:bottom w:val="none" w:sz="0" w:space="0" w:color="auto"/>
                    <w:right w:val="none" w:sz="0" w:space="0" w:color="auto"/>
                  </w:divBdr>
                  <w:divsChild>
                    <w:div w:id="1521550843">
                      <w:marLeft w:val="0"/>
                      <w:marRight w:val="0"/>
                      <w:marTop w:val="0"/>
                      <w:marBottom w:val="0"/>
                      <w:divBdr>
                        <w:top w:val="none" w:sz="0" w:space="0" w:color="auto"/>
                        <w:left w:val="none" w:sz="0" w:space="0" w:color="auto"/>
                        <w:bottom w:val="none" w:sz="0" w:space="0" w:color="auto"/>
                        <w:right w:val="none" w:sz="0" w:space="0" w:color="auto"/>
                      </w:divBdr>
                    </w:div>
                  </w:divsChild>
                </w:div>
                <w:div w:id="185751724">
                  <w:marLeft w:val="0"/>
                  <w:marRight w:val="0"/>
                  <w:marTop w:val="0"/>
                  <w:marBottom w:val="0"/>
                  <w:divBdr>
                    <w:top w:val="none" w:sz="0" w:space="0" w:color="auto"/>
                    <w:left w:val="none" w:sz="0" w:space="0" w:color="auto"/>
                    <w:bottom w:val="none" w:sz="0" w:space="0" w:color="auto"/>
                    <w:right w:val="none" w:sz="0" w:space="0" w:color="auto"/>
                  </w:divBdr>
                  <w:divsChild>
                    <w:div w:id="91517517">
                      <w:marLeft w:val="0"/>
                      <w:marRight w:val="0"/>
                      <w:marTop w:val="0"/>
                      <w:marBottom w:val="0"/>
                      <w:divBdr>
                        <w:top w:val="none" w:sz="0" w:space="0" w:color="auto"/>
                        <w:left w:val="none" w:sz="0" w:space="0" w:color="auto"/>
                        <w:bottom w:val="none" w:sz="0" w:space="0" w:color="auto"/>
                        <w:right w:val="none" w:sz="0" w:space="0" w:color="auto"/>
                      </w:divBdr>
                    </w:div>
                  </w:divsChild>
                </w:div>
                <w:div w:id="1447500202">
                  <w:marLeft w:val="0"/>
                  <w:marRight w:val="0"/>
                  <w:marTop w:val="0"/>
                  <w:marBottom w:val="0"/>
                  <w:divBdr>
                    <w:top w:val="none" w:sz="0" w:space="0" w:color="auto"/>
                    <w:left w:val="none" w:sz="0" w:space="0" w:color="auto"/>
                    <w:bottom w:val="none" w:sz="0" w:space="0" w:color="auto"/>
                    <w:right w:val="none" w:sz="0" w:space="0" w:color="auto"/>
                  </w:divBdr>
                  <w:divsChild>
                    <w:div w:id="1841118808">
                      <w:marLeft w:val="0"/>
                      <w:marRight w:val="0"/>
                      <w:marTop w:val="0"/>
                      <w:marBottom w:val="0"/>
                      <w:divBdr>
                        <w:top w:val="none" w:sz="0" w:space="0" w:color="auto"/>
                        <w:left w:val="none" w:sz="0" w:space="0" w:color="auto"/>
                        <w:bottom w:val="none" w:sz="0" w:space="0" w:color="auto"/>
                        <w:right w:val="none" w:sz="0" w:space="0" w:color="auto"/>
                      </w:divBdr>
                    </w:div>
                  </w:divsChild>
                </w:div>
                <w:div w:id="732041643">
                  <w:marLeft w:val="0"/>
                  <w:marRight w:val="0"/>
                  <w:marTop w:val="0"/>
                  <w:marBottom w:val="0"/>
                  <w:divBdr>
                    <w:top w:val="none" w:sz="0" w:space="0" w:color="auto"/>
                    <w:left w:val="none" w:sz="0" w:space="0" w:color="auto"/>
                    <w:bottom w:val="none" w:sz="0" w:space="0" w:color="auto"/>
                    <w:right w:val="none" w:sz="0" w:space="0" w:color="auto"/>
                  </w:divBdr>
                  <w:divsChild>
                    <w:div w:id="461078188">
                      <w:marLeft w:val="0"/>
                      <w:marRight w:val="0"/>
                      <w:marTop w:val="0"/>
                      <w:marBottom w:val="0"/>
                      <w:divBdr>
                        <w:top w:val="none" w:sz="0" w:space="0" w:color="auto"/>
                        <w:left w:val="none" w:sz="0" w:space="0" w:color="auto"/>
                        <w:bottom w:val="none" w:sz="0" w:space="0" w:color="auto"/>
                        <w:right w:val="none" w:sz="0" w:space="0" w:color="auto"/>
                      </w:divBdr>
                    </w:div>
                  </w:divsChild>
                </w:div>
                <w:div w:id="2096903436">
                  <w:marLeft w:val="0"/>
                  <w:marRight w:val="0"/>
                  <w:marTop w:val="0"/>
                  <w:marBottom w:val="0"/>
                  <w:divBdr>
                    <w:top w:val="none" w:sz="0" w:space="0" w:color="auto"/>
                    <w:left w:val="none" w:sz="0" w:space="0" w:color="auto"/>
                    <w:bottom w:val="none" w:sz="0" w:space="0" w:color="auto"/>
                    <w:right w:val="none" w:sz="0" w:space="0" w:color="auto"/>
                  </w:divBdr>
                  <w:divsChild>
                    <w:div w:id="1290629011">
                      <w:marLeft w:val="0"/>
                      <w:marRight w:val="0"/>
                      <w:marTop w:val="0"/>
                      <w:marBottom w:val="0"/>
                      <w:divBdr>
                        <w:top w:val="none" w:sz="0" w:space="0" w:color="auto"/>
                        <w:left w:val="none" w:sz="0" w:space="0" w:color="auto"/>
                        <w:bottom w:val="none" w:sz="0" w:space="0" w:color="auto"/>
                        <w:right w:val="none" w:sz="0" w:space="0" w:color="auto"/>
                      </w:divBdr>
                    </w:div>
                  </w:divsChild>
                </w:div>
                <w:div w:id="1939871385">
                  <w:marLeft w:val="0"/>
                  <w:marRight w:val="0"/>
                  <w:marTop w:val="0"/>
                  <w:marBottom w:val="0"/>
                  <w:divBdr>
                    <w:top w:val="none" w:sz="0" w:space="0" w:color="auto"/>
                    <w:left w:val="none" w:sz="0" w:space="0" w:color="auto"/>
                    <w:bottom w:val="none" w:sz="0" w:space="0" w:color="auto"/>
                    <w:right w:val="none" w:sz="0" w:space="0" w:color="auto"/>
                  </w:divBdr>
                  <w:divsChild>
                    <w:div w:id="30428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78956">
          <w:marLeft w:val="0"/>
          <w:marRight w:val="0"/>
          <w:marTop w:val="0"/>
          <w:marBottom w:val="0"/>
          <w:divBdr>
            <w:top w:val="none" w:sz="0" w:space="0" w:color="auto"/>
            <w:left w:val="none" w:sz="0" w:space="0" w:color="auto"/>
            <w:bottom w:val="none" w:sz="0" w:space="0" w:color="auto"/>
            <w:right w:val="none" w:sz="0" w:space="0" w:color="auto"/>
          </w:divBdr>
        </w:div>
        <w:div w:id="58671832">
          <w:marLeft w:val="0"/>
          <w:marRight w:val="0"/>
          <w:marTop w:val="0"/>
          <w:marBottom w:val="0"/>
          <w:divBdr>
            <w:top w:val="none" w:sz="0" w:space="0" w:color="auto"/>
            <w:left w:val="none" w:sz="0" w:space="0" w:color="auto"/>
            <w:bottom w:val="none" w:sz="0" w:space="0" w:color="auto"/>
            <w:right w:val="none" w:sz="0" w:space="0" w:color="auto"/>
          </w:divBdr>
        </w:div>
        <w:div w:id="1840659233">
          <w:marLeft w:val="0"/>
          <w:marRight w:val="0"/>
          <w:marTop w:val="0"/>
          <w:marBottom w:val="0"/>
          <w:divBdr>
            <w:top w:val="none" w:sz="0" w:space="0" w:color="auto"/>
            <w:left w:val="none" w:sz="0" w:space="0" w:color="auto"/>
            <w:bottom w:val="none" w:sz="0" w:space="0" w:color="auto"/>
            <w:right w:val="none" w:sz="0" w:space="0" w:color="auto"/>
          </w:divBdr>
        </w:div>
        <w:div w:id="2077898299">
          <w:marLeft w:val="0"/>
          <w:marRight w:val="0"/>
          <w:marTop w:val="0"/>
          <w:marBottom w:val="0"/>
          <w:divBdr>
            <w:top w:val="none" w:sz="0" w:space="0" w:color="auto"/>
            <w:left w:val="none" w:sz="0" w:space="0" w:color="auto"/>
            <w:bottom w:val="none" w:sz="0" w:space="0" w:color="auto"/>
            <w:right w:val="none" w:sz="0" w:space="0" w:color="auto"/>
          </w:divBdr>
        </w:div>
        <w:div w:id="300312219">
          <w:marLeft w:val="0"/>
          <w:marRight w:val="0"/>
          <w:marTop w:val="0"/>
          <w:marBottom w:val="0"/>
          <w:divBdr>
            <w:top w:val="none" w:sz="0" w:space="0" w:color="auto"/>
            <w:left w:val="none" w:sz="0" w:space="0" w:color="auto"/>
            <w:bottom w:val="none" w:sz="0" w:space="0" w:color="auto"/>
            <w:right w:val="none" w:sz="0" w:space="0" w:color="auto"/>
          </w:divBdr>
        </w:div>
        <w:div w:id="1749233686">
          <w:marLeft w:val="0"/>
          <w:marRight w:val="0"/>
          <w:marTop w:val="0"/>
          <w:marBottom w:val="0"/>
          <w:divBdr>
            <w:top w:val="none" w:sz="0" w:space="0" w:color="auto"/>
            <w:left w:val="none" w:sz="0" w:space="0" w:color="auto"/>
            <w:bottom w:val="none" w:sz="0" w:space="0" w:color="auto"/>
            <w:right w:val="none" w:sz="0" w:space="0" w:color="auto"/>
          </w:divBdr>
          <w:divsChild>
            <w:div w:id="863177218">
              <w:marLeft w:val="-75"/>
              <w:marRight w:val="0"/>
              <w:marTop w:val="30"/>
              <w:marBottom w:val="30"/>
              <w:divBdr>
                <w:top w:val="none" w:sz="0" w:space="0" w:color="auto"/>
                <w:left w:val="none" w:sz="0" w:space="0" w:color="auto"/>
                <w:bottom w:val="none" w:sz="0" w:space="0" w:color="auto"/>
                <w:right w:val="none" w:sz="0" w:space="0" w:color="auto"/>
              </w:divBdr>
              <w:divsChild>
                <w:div w:id="2097747950">
                  <w:marLeft w:val="0"/>
                  <w:marRight w:val="0"/>
                  <w:marTop w:val="0"/>
                  <w:marBottom w:val="0"/>
                  <w:divBdr>
                    <w:top w:val="none" w:sz="0" w:space="0" w:color="auto"/>
                    <w:left w:val="none" w:sz="0" w:space="0" w:color="auto"/>
                    <w:bottom w:val="none" w:sz="0" w:space="0" w:color="auto"/>
                    <w:right w:val="none" w:sz="0" w:space="0" w:color="auto"/>
                  </w:divBdr>
                  <w:divsChild>
                    <w:div w:id="1697802647">
                      <w:marLeft w:val="0"/>
                      <w:marRight w:val="0"/>
                      <w:marTop w:val="0"/>
                      <w:marBottom w:val="0"/>
                      <w:divBdr>
                        <w:top w:val="none" w:sz="0" w:space="0" w:color="auto"/>
                        <w:left w:val="none" w:sz="0" w:space="0" w:color="auto"/>
                        <w:bottom w:val="none" w:sz="0" w:space="0" w:color="auto"/>
                        <w:right w:val="none" w:sz="0" w:space="0" w:color="auto"/>
                      </w:divBdr>
                    </w:div>
                  </w:divsChild>
                </w:div>
                <w:div w:id="23748897">
                  <w:marLeft w:val="0"/>
                  <w:marRight w:val="0"/>
                  <w:marTop w:val="0"/>
                  <w:marBottom w:val="0"/>
                  <w:divBdr>
                    <w:top w:val="none" w:sz="0" w:space="0" w:color="auto"/>
                    <w:left w:val="none" w:sz="0" w:space="0" w:color="auto"/>
                    <w:bottom w:val="none" w:sz="0" w:space="0" w:color="auto"/>
                    <w:right w:val="none" w:sz="0" w:space="0" w:color="auto"/>
                  </w:divBdr>
                  <w:divsChild>
                    <w:div w:id="277567347">
                      <w:marLeft w:val="0"/>
                      <w:marRight w:val="0"/>
                      <w:marTop w:val="0"/>
                      <w:marBottom w:val="0"/>
                      <w:divBdr>
                        <w:top w:val="none" w:sz="0" w:space="0" w:color="auto"/>
                        <w:left w:val="none" w:sz="0" w:space="0" w:color="auto"/>
                        <w:bottom w:val="none" w:sz="0" w:space="0" w:color="auto"/>
                        <w:right w:val="none" w:sz="0" w:space="0" w:color="auto"/>
                      </w:divBdr>
                    </w:div>
                  </w:divsChild>
                </w:div>
                <w:div w:id="1225993734">
                  <w:marLeft w:val="0"/>
                  <w:marRight w:val="0"/>
                  <w:marTop w:val="0"/>
                  <w:marBottom w:val="0"/>
                  <w:divBdr>
                    <w:top w:val="none" w:sz="0" w:space="0" w:color="auto"/>
                    <w:left w:val="none" w:sz="0" w:space="0" w:color="auto"/>
                    <w:bottom w:val="none" w:sz="0" w:space="0" w:color="auto"/>
                    <w:right w:val="none" w:sz="0" w:space="0" w:color="auto"/>
                  </w:divBdr>
                  <w:divsChild>
                    <w:div w:id="1464735484">
                      <w:marLeft w:val="0"/>
                      <w:marRight w:val="0"/>
                      <w:marTop w:val="0"/>
                      <w:marBottom w:val="0"/>
                      <w:divBdr>
                        <w:top w:val="none" w:sz="0" w:space="0" w:color="auto"/>
                        <w:left w:val="none" w:sz="0" w:space="0" w:color="auto"/>
                        <w:bottom w:val="none" w:sz="0" w:space="0" w:color="auto"/>
                        <w:right w:val="none" w:sz="0" w:space="0" w:color="auto"/>
                      </w:divBdr>
                    </w:div>
                  </w:divsChild>
                </w:div>
                <w:div w:id="1347444275">
                  <w:marLeft w:val="0"/>
                  <w:marRight w:val="0"/>
                  <w:marTop w:val="0"/>
                  <w:marBottom w:val="0"/>
                  <w:divBdr>
                    <w:top w:val="none" w:sz="0" w:space="0" w:color="auto"/>
                    <w:left w:val="none" w:sz="0" w:space="0" w:color="auto"/>
                    <w:bottom w:val="none" w:sz="0" w:space="0" w:color="auto"/>
                    <w:right w:val="none" w:sz="0" w:space="0" w:color="auto"/>
                  </w:divBdr>
                  <w:divsChild>
                    <w:div w:id="524253174">
                      <w:marLeft w:val="0"/>
                      <w:marRight w:val="0"/>
                      <w:marTop w:val="0"/>
                      <w:marBottom w:val="0"/>
                      <w:divBdr>
                        <w:top w:val="none" w:sz="0" w:space="0" w:color="auto"/>
                        <w:left w:val="none" w:sz="0" w:space="0" w:color="auto"/>
                        <w:bottom w:val="none" w:sz="0" w:space="0" w:color="auto"/>
                        <w:right w:val="none" w:sz="0" w:space="0" w:color="auto"/>
                      </w:divBdr>
                    </w:div>
                  </w:divsChild>
                </w:div>
                <w:div w:id="1352605955">
                  <w:marLeft w:val="0"/>
                  <w:marRight w:val="0"/>
                  <w:marTop w:val="0"/>
                  <w:marBottom w:val="0"/>
                  <w:divBdr>
                    <w:top w:val="none" w:sz="0" w:space="0" w:color="auto"/>
                    <w:left w:val="none" w:sz="0" w:space="0" w:color="auto"/>
                    <w:bottom w:val="none" w:sz="0" w:space="0" w:color="auto"/>
                    <w:right w:val="none" w:sz="0" w:space="0" w:color="auto"/>
                  </w:divBdr>
                  <w:divsChild>
                    <w:div w:id="1779908725">
                      <w:marLeft w:val="0"/>
                      <w:marRight w:val="0"/>
                      <w:marTop w:val="0"/>
                      <w:marBottom w:val="0"/>
                      <w:divBdr>
                        <w:top w:val="none" w:sz="0" w:space="0" w:color="auto"/>
                        <w:left w:val="none" w:sz="0" w:space="0" w:color="auto"/>
                        <w:bottom w:val="none" w:sz="0" w:space="0" w:color="auto"/>
                        <w:right w:val="none" w:sz="0" w:space="0" w:color="auto"/>
                      </w:divBdr>
                    </w:div>
                  </w:divsChild>
                </w:div>
                <w:div w:id="1182281454">
                  <w:marLeft w:val="0"/>
                  <w:marRight w:val="0"/>
                  <w:marTop w:val="0"/>
                  <w:marBottom w:val="0"/>
                  <w:divBdr>
                    <w:top w:val="none" w:sz="0" w:space="0" w:color="auto"/>
                    <w:left w:val="none" w:sz="0" w:space="0" w:color="auto"/>
                    <w:bottom w:val="none" w:sz="0" w:space="0" w:color="auto"/>
                    <w:right w:val="none" w:sz="0" w:space="0" w:color="auto"/>
                  </w:divBdr>
                  <w:divsChild>
                    <w:div w:id="1915118310">
                      <w:marLeft w:val="0"/>
                      <w:marRight w:val="0"/>
                      <w:marTop w:val="0"/>
                      <w:marBottom w:val="0"/>
                      <w:divBdr>
                        <w:top w:val="none" w:sz="0" w:space="0" w:color="auto"/>
                        <w:left w:val="none" w:sz="0" w:space="0" w:color="auto"/>
                        <w:bottom w:val="none" w:sz="0" w:space="0" w:color="auto"/>
                        <w:right w:val="none" w:sz="0" w:space="0" w:color="auto"/>
                      </w:divBdr>
                    </w:div>
                  </w:divsChild>
                </w:div>
                <w:div w:id="63845501">
                  <w:marLeft w:val="0"/>
                  <w:marRight w:val="0"/>
                  <w:marTop w:val="0"/>
                  <w:marBottom w:val="0"/>
                  <w:divBdr>
                    <w:top w:val="none" w:sz="0" w:space="0" w:color="auto"/>
                    <w:left w:val="none" w:sz="0" w:space="0" w:color="auto"/>
                    <w:bottom w:val="none" w:sz="0" w:space="0" w:color="auto"/>
                    <w:right w:val="none" w:sz="0" w:space="0" w:color="auto"/>
                  </w:divBdr>
                  <w:divsChild>
                    <w:div w:id="1843935633">
                      <w:marLeft w:val="0"/>
                      <w:marRight w:val="0"/>
                      <w:marTop w:val="0"/>
                      <w:marBottom w:val="0"/>
                      <w:divBdr>
                        <w:top w:val="none" w:sz="0" w:space="0" w:color="auto"/>
                        <w:left w:val="none" w:sz="0" w:space="0" w:color="auto"/>
                        <w:bottom w:val="none" w:sz="0" w:space="0" w:color="auto"/>
                        <w:right w:val="none" w:sz="0" w:space="0" w:color="auto"/>
                      </w:divBdr>
                    </w:div>
                  </w:divsChild>
                </w:div>
                <w:div w:id="174195976">
                  <w:marLeft w:val="0"/>
                  <w:marRight w:val="0"/>
                  <w:marTop w:val="0"/>
                  <w:marBottom w:val="0"/>
                  <w:divBdr>
                    <w:top w:val="none" w:sz="0" w:space="0" w:color="auto"/>
                    <w:left w:val="none" w:sz="0" w:space="0" w:color="auto"/>
                    <w:bottom w:val="none" w:sz="0" w:space="0" w:color="auto"/>
                    <w:right w:val="none" w:sz="0" w:space="0" w:color="auto"/>
                  </w:divBdr>
                  <w:divsChild>
                    <w:div w:id="642849971">
                      <w:marLeft w:val="0"/>
                      <w:marRight w:val="0"/>
                      <w:marTop w:val="0"/>
                      <w:marBottom w:val="0"/>
                      <w:divBdr>
                        <w:top w:val="none" w:sz="0" w:space="0" w:color="auto"/>
                        <w:left w:val="none" w:sz="0" w:space="0" w:color="auto"/>
                        <w:bottom w:val="none" w:sz="0" w:space="0" w:color="auto"/>
                        <w:right w:val="none" w:sz="0" w:space="0" w:color="auto"/>
                      </w:divBdr>
                    </w:div>
                  </w:divsChild>
                </w:div>
                <w:div w:id="1447460421">
                  <w:marLeft w:val="0"/>
                  <w:marRight w:val="0"/>
                  <w:marTop w:val="0"/>
                  <w:marBottom w:val="0"/>
                  <w:divBdr>
                    <w:top w:val="none" w:sz="0" w:space="0" w:color="auto"/>
                    <w:left w:val="none" w:sz="0" w:space="0" w:color="auto"/>
                    <w:bottom w:val="none" w:sz="0" w:space="0" w:color="auto"/>
                    <w:right w:val="none" w:sz="0" w:space="0" w:color="auto"/>
                  </w:divBdr>
                  <w:divsChild>
                    <w:div w:id="2065252195">
                      <w:marLeft w:val="0"/>
                      <w:marRight w:val="0"/>
                      <w:marTop w:val="0"/>
                      <w:marBottom w:val="0"/>
                      <w:divBdr>
                        <w:top w:val="none" w:sz="0" w:space="0" w:color="auto"/>
                        <w:left w:val="none" w:sz="0" w:space="0" w:color="auto"/>
                        <w:bottom w:val="none" w:sz="0" w:space="0" w:color="auto"/>
                        <w:right w:val="none" w:sz="0" w:space="0" w:color="auto"/>
                      </w:divBdr>
                    </w:div>
                  </w:divsChild>
                </w:div>
                <w:div w:id="1703432649">
                  <w:marLeft w:val="0"/>
                  <w:marRight w:val="0"/>
                  <w:marTop w:val="0"/>
                  <w:marBottom w:val="0"/>
                  <w:divBdr>
                    <w:top w:val="none" w:sz="0" w:space="0" w:color="auto"/>
                    <w:left w:val="none" w:sz="0" w:space="0" w:color="auto"/>
                    <w:bottom w:val="none" w:sz="0" w:space="0" w:color="auto"/>
                    <w:right w:val="none" w:sz="0" w:space="0" w:color="auto"/>
                  </w:divBdr>
                  <w:divsChild>
                    <w:div w:id="1068499163">
                      <w:marLeft w:val="0"/>
                      <w:marRight w:val="0"/>
                      <w:marTop w:val="0"/>
                      <w:marBottom w:val="0"/>
                      <w:divBdr>
                        <w:top w:val="none" w:sz="0" w:space="0" w:color="auto"/>
                        <w:left w:val="none" w:sz="0" w:space="0" w:color="auto"/>
                        <w:bottom w:val="none" w:sz="0" w:space="0" w:color="auto"/>
                        <w:right w:val="none" w:sz="0" w:space="0" w:color="auto"/>
                      </w:divBdr>
                    </w:div>
                  </w:divsChild>
                </w:div>
                <w:div w:id="11761214">
                  <w:marLeft w:val="0"/>
                  <w:marRight w:val="0"/>
                  <w:marTop w:val="0"/>
                  <w:marBottom w:val="0"/>
                  <w:divBdr>
                    <w:top w:val="none" w:sz="0" w:space="0" w:color="auto"/>
                    <w:left w:val="none" w:sz="0" w:space="0" w:color="auto"/>
                    <w:bottom w:val="none" w:sz="0" w:space="0" w:color="auto"/>
                    <w:right w:val="none" w:sz="0" w:space="0" w:color="auto"/>
                  </w:divBdr>
                  <w:divsChild>
                    <w:div w:id="885146325">
                      <w:marLeft w:val="0"/>
                      <w:marRight w:val="0"/>
                      <w:marTop w:val="0"/>
                      <w:marBottom w:val="0"/>
                      <w:divBdr>
                        <w:top w:val="none" w:sz="0" w:space="0" w:color="auto"/>
                        <w:left w:val="none" w:sz="0" w:space="0" w:color="auto"/>
                        <w:bottom w:val="none" w:sz="0" w:space="0" w:color="auto"/>
                        <w:right w:val="none" w:sz="0" w:space="0" w:color="auto"/>
                      </w:divBdr>
                    </w:div>
                  </w:divsChild>
                </w:div>
                <w:div w:id="1565414209">
                  <w:marLeft w:val="0"/>
                  <w:marRight w:val="0"/>
                  <w:marTop w:val="0"/>
                  <w:marBottom w:val="0"/>
                  <w:divBdr>
                    <w:top w:val="none" w:sz="0" w:space="0" w:color="auto"/>
                    <w:left w:val="none" w:sz="0" w:space="0" w:color="auto"/>
                    <w:bottom w:val="none" w:sz="0" w:space="0" w:color="auto"/>
                    <w:right w:val="none" w:sz="0" w:space="0" w:color="auto"/>
                  </w:divBdr>
                  <w:divsChild>
                    <w:div w:id="1392271556">
                      <w:marLeft w:val="0"/>
                      <w:marRight w:val="0"/>
                      <w:marTop w:val="0"/>
                      <w:marBottom w:val="0"/>
                      <w:divBdr>
                        <w:top w:val="none" w:sz="0" w:space="0" w:color="auto"/>
                        <w:left w:val="none" w:sz="0" w:space="0" w:color="auto"/>
                        <w:bottom w:val="none" w:sz="0" w:space="0" w:color="auto"/>
                        <w:right w:val="none" w:sz="0" w:space="0" w:color="auto"/>
                      </w:divBdr>
                    </w:div>
                  </w:divsChild>
                </w:div>
                <w:div w:id="2046127936">
                  <w:marLeft w:val="0"/>
                  <w:marRight w:val="0"/>
                  <w:marTop w:val="0"/>
                  <w:marBottom w:val="0"/>
                  <w:divBdr>
                    <w:top w:val="none" w:sz="0" w:space="0" w:color="auto"/>
                    <w:left w:val="none" w:sz="0" w:space="0" w:color="auto"/>
                    <w:bottom w:val="none" w:sz="0" w:space="0" w:color="auto"/>
                    <w:right w:val="none" w:sz="0" w:space="0" w:color="auto"/>
                  </w:divBdr>
                  <w:divsChild>
                    <w:div w:id="1921132550">
                      <w:marLeft w:val="0"/>
                      <w:marRight w:val="0"/>
                      <w:marTop w:val="0"/>
                      <w:marBottom w:val="0"/>
                      <w:divBdr>
                        <w:top w:val="none" w:sz="0" w:space="0" w:color="auto"/>
                        <w:left w:val="none" w:sz="0" w:space="0" w:color="auto"/>
                        <w:bottom w:val="none" w:sz="0" w:space="0" w:color="auto"/>
                        <w:right w:val="none" w:sz="0" w:space="0" w:color="auto"/>
                      </w:divBdr>
                    </w:div>
                  </w:divsChild>
                </w:div>
                <w:div w:id="547258328">
                  <w:marLeft w:val="0"/>
                  <w:marRight w:val="0"/>
                  <w:marTop w:val="0"/>
                  <w:marBottom w:val="0"/>
                  <w:divBdr>
                    <w:top w:val="none" w:sz="0" w:space="0" w:color="auto"/>
                    <w:left w:val="none" w:sz="0" w:space="0" w:color="auto"/>
                    <w:bottom w:val="none" w:sz="0" w:space="0" w:color="auto"/>
                    <w:right w:val="none" w:sz="0" w:space="0" w:color="auto"/>
                  </w:divBdr>
                  <w:divsChild>
                    <w:div w:id="53689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475782">
          <w:marLeft w:val="0"/>
          <w:marRight w:val="0"/>
          <w:marTop w:val="0"/>
          <w:marBottom w:val="0"/>
          <w:divBdr>
            <w:top w:val="none" w:sz="0" w:space="0" w:color="auto"/>
            <w:left w:val="none" w:sz="0" w:space="0" w:color="auto"/>
            <w:bottom w:val="none" w:sz="0" w:space="0" w:color="auto"/>
            <w:right w:val="none" w:sz="0" w:space="0" w:color="auto"/>
          </w:divBdr>
        </w:div>
        <w:div w:id="754938274">
          <w:marLeft w:val="0"/>
          <w:marRight w:val="0"/>
          <w:marTop w:val="0"/>
          <w:marBottom w:val="0"/>
          <w:divBdr>
            <w:top w:val="none" w:sz="0" w:space="0" w:color="auto"/>
            <w:left w:val="none" w:sz="0" w:space="0" w:color="auto"/>
            <w:bottom w:val="none" w:sz="0" w:space="0" w:color="auto"/>
            <w:right w:val="none" w:sz="0" w:space="0" w:color="auto"/>
          </w:divBdr>
        </w:div>
        <w:div w:id="1972129464">
          <w:marLeft w:val="0"/>
          <w:marRight w:val="0"/>
          <w:marTop w:val="0"/>
          <w:marBottom w:val="0"/>
          <w:divBdr>
            <w:top w:val="none" w:sz="0" w:space="0" w:color="auto"/>
            <w:left w:val="none" w:sz="0" w:space="0" w:color="auto"/>
            <w:bottom w:val="none" w:sz="0" w:space="0" w:color="auto"/>
            <w:right w:val="none" w:sz="0" w:space="0" w:color="auto"/>
          </w:divBdr>
        </w:div>
        <w:div w:id="425004460">
          <w:marLeft w:val="0"/>
          <w:marRight w:val="0"/>
          <w:marTop w:val="0"/>
          <w:marBottom w:val="0"/>
          <w:divBdr>
            <w:top w:val="none" w:sz="0" w:space="0" w:color="auto"/>
            <w:left w:val="none" w:sz="0" w:space="0" w:color="auto"/>
            <w:bottom w:val="none" w:sz="0" w:space="0" w:color="auto"/>
            <w:right w:val="none" w:sz="0" w:space="0" w:color="auto"/>
          </w:divBdr>
        </w:div>
        <w:div w:id="1178083023">
          <w:marLeft w:val="0"/>
          <w:marRight w:val="0"/>
          <w:marTop w:val="0"/>
          <w:marBottom w:val="0"/>
          <w:divBdr>
            <w:top w:val="none" w:sz="0" w:space="0" w:color="auto"/>
            <w:left w:val="none" w:sz="0" w:space="0" w:color="auto"/>
            <w:bottom w:val="none" w:sz="0" w:space="0" w:color="auto"/>
            <w:right w:val="none" w:sz="0" w:space="0" w:color="auto"/>
          </w:divBdr>
          <w:divsChild>
            <w:div w:id="1289162444">
              <w:marLeft w:val="-75"/>
              <w:marRight w:val="0"/>
              <w:marTop w:val="30"/>
              <w:marBottom w:val="30"/>
              <w:divBdr>
                <w:top w:val="none" w:sz="0" w:space="0" w:color="auto"/>
                <w:left w:val="none" w:sz="0" w:space="0" w:color="auto"/>
                <w:bottom w:val="none" w:sz="0" w:space="0" w:color="auto"/>
                <w:right w:val="none" w:sz="0" w:space="0" w:color="auto"/>
              </w:divBdr>
              <w:divsChild>
                <w:div w:id="1711224250">
                  <w:marLeft w:val="0"/>
                  <w:marRight w:val="0"/>
                  <w:marTop w:val="0"/>
                  <w:marBottom w:val="0"/>
                  <w:divBdr>
                    <w:top w:val="none" w:sz="0" w:space="0" w:color="auto"/>
                    <w:left w:val="none" w:sz="0" w:space="0" w:color="auto"/>
                    <w:bottom w:val="none" w:sz="0" w:space="0" w:color="auto"/>
                    <w:right w:val="none" w:sz="0" w:space="0" w:color="auto"/>
                  </w:divBdr>
                  <w:divsChild>
                    <w:div w:id="366302156">
                      <w:marLeft w:val="0"/>
                      <w:marRight w:val="0"/>
                      <w:marTop w:val="0"/>
                      <w:marBottom w:val="0"/>
                      <w:divBdr>
                        <w:top w:val="none" w:sz="0" w:space="0" w:color="auto"/>
                        <w:left w:val="none" w:sz="0" w:space="0" w:color="auto"/>
                        <w:bottom w:val="none" w:sz="0" w:space="0" w:color="auto"/>
                        <w:right w:val="none" w:sz="0" w:space="0" w:color="auto"/>
                      </w:divBdr>
                    </w:div>
                  </w:divsChild>
                </w:div>
                <w:div w:id="1095057269">
                  <w:marLeft w:val="0"/>
                  <w:marRight w:val="0"/>
                  <w:marTop w:val="0"/>
                  <w:marBottom w:val="0"/>
                  <w:divBdr>
                    <w:top w:val="none" w:sz="0" w:space="0" w:color="auto"/>
                    <w:left w:val="none" w:sz="0" w:space="0" w:color="auto"/>
                    <w:bottom w:val="none" w:sz="0" w:space="0" w:color="auto"/>
                    <w:right w:val="none" w:sz="0" w:space="0" w:color="auto"/>
                  </w:divBdr>
                  <w:divsChild>
                    <w:div w:id="950015032">
                      <w:marLeft w:val="0"/>
                      <w:marRight w:val="0"/>
                      <w:marTop w:val="0"/>
                      <w:marBottom w:val="0"/>
                      <w:divBdr>
                        <w:top w:val="none" w:sz="0" w:space="0" w:color="auto"/>
                        <w:left w:val="none" w:sz="0" w:space="0" w:color="auto"/>
                        <w:bottom w:val="none" w:sz="0" w:space="0" w:color="auto"/>
                        <w:right w:val="none" w:sz="0" w:space="0" w:color="auto"/>
                      </w:divBdr>
                    </w:div>
                  </w:divsChild>
                </w:div>
                <w:div w:id="9113201">
                  <w:marLeft w:val="0"/>
                  <w:marRight w:val="0"/>
                  <w:marTop w:val="0"/>
                  <w:marBottom w:val="0"/>
                  <w:divBdr>
                    <w:top w:val="none" w:sz="0" w:space="0" w:color="auto"/>
                    <w:left w:val="none" w:sz="0" w:space="0" w:color="auto"/>
                    <w:bottom w:val="none" w:sz="0" w:space="0" w:color="auto"/>
                    <w:right w:val="none" w:sz="0" w:space="0" w:color="auto"/>
                  </w:divBdr>
                  <w:divsChild>
                    <w:div w:id="354188600">
                      <w:marLeft w:val="0"/>
                      <w:marRight w:val="0"/>
                      <w:marTop w:val="0"/>
                      <w:marBottom w:val="0"/>
                      <w:divBdr>
                        <w:top w:val="none" w:sz="0" w:space="0" w:color="auto"/>
                        <w:left w:val="none" w:sz="0" w:space="0" w:color="auto"/>
                        <w:bottom w:val="none" w:sz="0" w:space="0" w:color="auto"/>
                        <w:right w:val="none" w:sz="0" w:space="0" w:color="auto"/>
                      </w:divBdr>
                    </w:div>
                  </w:divsChild>
                </w:div>
                <w:div w:id="647979108">
                  <w:marLeft w:val="0"/>
                  <w:marRight w:val="0"/>
                  <w:marTop w:val="0"/>
                  <w:marBottom w:val="0"/>
                  <w:divBdr>
                    <w:top w:val="none" w:sz="0" w:space="0" w:color="auto"/>
                    <w:left w:val="none" w:sz="0" w:space="0" w:color="auto"/>
                    <w:bottom w:val="none" w:sz="0" w:space="0" w:color="auto"/>
                    <w:right w:val="none" w:sz="0" w:space="0" w:color="auto"/>
                  </w:divBdr>
                  <w:divsChild>
                    <w:div w:id="294139829">
                      <w:marLeft w:val="0"/>
                      <w:marRight w:val="0"/>
                      <w:marTop w:val="0"/>
                      <w:marBottom w:val="0"/>
                      <w:divBdr>
                        <w:top w:val="none" w:sz="0" w:space="0" w:color="auto"/>
                        <w:left w:val="none" w:sz="0" w:space="0" w:color="auto"/>
                        <w:bottom w:val="none" w:sz="0" w:space="0" w:color="auto"/>
                        <w:right w:val="none" w:sz="0" w:space="0" w:color="auto"/>
                      </w:divBdr>
                    </w:div>
                  </w:divsChild>
                </w:div>
                <w:div w:id="1617638454">
                  <w:marLeft w:val="0"/>
                  <w:marRight w:val="0"/>
                  <w:marTop w:val="0"/>
                  <w:marBottom w:val="0"/>
                  <w:divBdr>
                    <w:top w:val="none" w:sz="0" w:space="0" w:color="auto"/>
                    <w:left w:val="none" w:sz="0" w:space="0" w:color="auto"/>
                    <w:bottom w:val="none" w:sz="0" w:space="0" w:color="auto"/>
                    <w:right w:val="none" w:sz="0" w:space="0" w:color="auto"/>
                  </w:divBdr>
                  <w:divsChild>
                    <w:div w:id="108474190">
                      <w:marLeft w:val="0"/>
                      <w:marRight w:val="0"/>
                      <w:marTop w:val="0"/>
                      <w:marBottom w:val="0"/>
                      <w:divBdr>
                        <w:top w:val="none" w:sz="0" w:space="0" w:color="auto"/>
                        <w:left w:val="none" w:sz="0" w:space="0" w:color="auto"/>
                        <w:bottom w:val="none" w:sz="0" w:space="0" w:color="auto"/>
                        <w:right w:val="none" w:sz="0" w:space="0" w:color="auto"/>
                      </w:divBdr>
                    </w:div>
                  </w:divsChild>
                </w:div>
                <w:div w:id="1721321977">
                  <w:marLeft w:val="0"/>
                  <w:marRight w:val="0"/>
                  <w:marTop w:val="0"/>
                  <w:marBottom w:val="0"/>
                  <w:divBdr>
                    <w:top w:val="none" w:sz="0" w:space="0" w:color="auto"/>
                    <w:left w:val="none" w:sz="0" w:space="0" w:color="auto"/>
                    <w:bottom w:val="none" w:sz="0" w:space="0" w:color="auto"/>
                    <w:right w:val="none" w:sz="0" w:space="0" w:color="auto"/>
                  </w:divBdr>
                  <w:divsChild>
                    <w:div w:id="169686072">
                      <w:marLeft w:val="0"/>
                      <w:marRight w:val="0"/>
                      <w:marTop w:val="0"/>
                      <w:marBottom w:val="0"/>
                      <w:divBdr>
                        <w:top w:val="none" w:sz="0" w:space="0" w:color="auto"/>
                        <w:left w:val="none" w:sz="0" w:space="0" w:color="auto"/>
                        <w:bottom w:val="none" w:sz="0" w:space="0" w:color="auto"/>
                        <w:right w:val="none" w:sz="0" w:space="0" w:color="auto"/>
                      </w:divBdr>
                    </w:div>
                  </w:divsChild>
                </w:div>
                <w:div w:id="1526484578">
                  <w:marLeft w:val="0"/>
                  <w:marRight w:val="0"/>
                  <w:marTop w:val="0"/>
                  <w:marBottom w:val="0"/>
                  <w:divBdr>
                    <w:top w:val="none" w:sz="0" w:space="0" w:color="auto"/>
                    <w:left w:val="none" w:sz="0" w:space="0" w:color="auto"/>
                    <w:bottom w:val="none" w:sz="0" w:space="0" w:color="auto"/>
                    <w:right w:val="none" w:sz="0" w:space="0" w:color="auto"/>
                  </w:divBdr>
                  <w:divsChild>
                    <w:div w:id="2039964581">
                      <w:marLeft w:val="0"/>
                      <w:marRight w:val="0"/>
                      <w:marTop w:val="0"/>
                      <w:marBottom w:val="0"/>
                      <w:divBdr>
                        <w:top w:val="none" w:sz="0" w:space="0" w:color="auto"/>
                        <w:left w:val="none" w:sz="0" w:space="0" w:color="auto"/>
                        <w:bottom w:val="none" w:sz="0" w:space="0" w:color="auto"/>
                        <w:right w:val="none" w:sz="0" w:space="0" w:color="auto"/>
                      </w:divBdr>
                    </w:div>
                  </w:divsChild>
                </w:div>
                <w:div w:id="1802189572">
                  <w:marLeft w:val="0"/>
                  <w:marRight w:val="0"/>
                  <w:marTop w:val="0"/>
                  <w:marBottom w:val="0"/>
                  <w:divBdr>
                    <w:top w:val="none" w:sz="0" w:space="0" w:color="auto"/>
                    <w:left w:val="none" w:sz="0" w:space="0" w:color="auto"/>
                    <w:bottom w:val="none" w:sz="0" w:space="0" w:color="auto"/>
                    <w:right w:val="none" w:sz="0" w:space="0" w:color="auto"/>
                  </w:divBdr>
                  <w:divsChild>
                    <w:div w:id="524056574">
                      <w:marLeft w:val="0"/>
                      <w:marRight w:val="0"/>
                      <w:marTop w:val="0"/>
                      <w:marBottom w:val="0"/>
                      <w:divBdr>
                        <w:top w:val="none" w:sz="0" w:space="0" w:color="auto"/>
                        <w:left w:val="none" w:sz="0" w:space="0" w:color="auto"/>
                        <w:bottom w:val="none" w:sz="0" w:space="0" w:color="auto"/>
                        <w:right w:val="none" w:sz="0" w:space="0" w:color="auto"/>
                      </w:divBdr>
                    </w:div>
                  </w:divsChild>
                </w:div>
                <w:div w:id="1691033089">
                  <w:marLeft w:val="0"/>
                  <w:marRight w:val="0"/>
                  <w:marTop w:val="0"/>
                  <w:marBottom w:val="0"/>
                  <w:divBdr>
                    <w:top w:val="none" w:sz="0" w:space="0" w:color="auto"/>
                    <w:left w:val="none" w:sz="0" w:space="0" w:color="auto"/>
                    <w:bottom w:val="none" w:sz="0" w:space="0" w:color="auto"/>
                    <w:right w:val="none" w:sz="0" w:space="0" w:color="auto"/>
                  </w:divBdr>
                  <w:divsChild>
                    <w:div w:id="847601480">
                      <w:marLeft w:val="0"/>
                      <w:marRight w:val="0"/>
                      <w:marTop w:val="0"/>
                      <w:marBottom w:val="0"/>
                      <w:divBdr>
                        <w:top w:val="none" w:sz="0" w:space="0" w:color="auto"/>
                        <w:left w:val="none" w:sz="0" w:space="0" w:color="auto"/>
                        <w:bottom w:val="none" w:sz="0" w:space="0" w:color="auto"/>
                        <w:right w:val="none" w:sz="0" w:space="0" w:color="auto"/>
                      </w:divBdr>
                    </w:div>
                  </w:divsChild>
                </w:div>
                <w:div w:id="1592591750">
                  <w:marLeft w:val="0"/>
                  <w:marRight w:val="0"/>
                  <w:marTop w:val="0"/>
                  <w:marBottom w:val="0"/>
                  <w:divBdr>
                    <w:top w:val="none" w:sz="0" w:space="0" w:color="auto"/>
                    <w:left w:val="none" w:sz="0" w:space="0" w:color="auto"/>
                    <w:bottom w:val="none" w:sz="0" w:space="0" w:color="auto"/>
                    <w:right w:val="none" w:sz="0" w:space="0" w:color="auto"/>
                  </w:divBdr>
                  <w:divsChild>
                    <w:div w:id="570577985">
                      <w:marLeft w:val="0"/>
                      <w:marRight w:val="0"/>
                      <w:marTop w:val="0"/>
                      <w:marBottom w:val="0"/>
                      <w:divBdr>
                        <w:top w:val="none" w:sz="0" w:space="0" w:color="auto"/>
                        <w:left w:val="none" w:sz="0" w:space="0" w:color="auto"/>
                        <w:bottom w:val="none" w:sz="0" w:space="0" w:color="auto"/>
                        <w:right w:val="none" w:sz="0" w:space="0" w:color="auto"/>
                      </w:divBdr>
                    </w:div>
                  </w:divsChild>
                </w:div>
                <w:div w:id="1698118804">
                  <w:marLeft w:val="0"/>
                  <w:marRight w:val="0"/>
                  <w:marTop w:val="0"/>
                  <w:marBottom w:val="0"/>
                  <w:divBdr>
                    <w:top w:val="none" w:sz="0" w:space="0" w:color="auto"/>
                    <w:left w:val="none" w:sz="0" w:space="0" w:color="auto"/>
                    <w:bottom w:val="none" w:sz="0" w:space="0" w:color="auto"/>
                    <w:right w:val="none" w:sz="0" w:space="0" w:color="auto"/>
                  </w:divBdr>
                  <w:divsChild>
                    <w:div w:id="1912083773">
                      <w:marLeft w:val="0"/>
                      <w:marRight w:val="0"/>
                      <w:marTop w:val="0"/>
                      <w:marBottom w:val="0"/>
                      <w:divBdr>
                        <w:top w:val="none" w:sz="0" w:space="0" w:color="auto"/>
                        <w:left w:val="none" w:sz="0" w:space="0" w:color="auto"/>
                        <w:bottom w:val="none" w:sz="0" w:space="0" w:color="auto"/>
                        <w:right w:val="none" w:sz="0" w:space="0" w:color="auto"/>
                      </w:divBdr>
                    </w:div>
                  </w:divsChild>
                </w:div>
                <w:div w:id="1613634472">
                  <w:marLeft w:val="0"/>
                  <w:marRight w:val="0"/>
                  <w:marTop w:val="0"/>
                  <w:marBottom w:val="0"/>
                  <w:divBdr>
                    <w:top w:val="none" w:sz="0" w:space="0" w:color="auto"/>
                    <w:left w:val="none" w:sz="0" w:space="0" w:color="auto"/>
                    <w:bottom w:val="none" w:sz="0" w:space="0" w:color="auto"/>
                    <w:right w:val="none" w:sz="0" w:space="0" w:color="auto"/>
                  </w:divBdr>
                  <w:divsChild>
                    <w:div w:id="245459447">
                      <w:marLeft w:val="0"/>
                      <w:marRight w:val="0"/>
                      <w:marTop w:val="0"/>
                      <w:marBottom w:val="0"/>
                      <w:divBdr>
                        <w:top w:val="none" w:sz="0" w:space="0" w:color="auto"/>
                        <w:left w:val="none" w:sz="0" w:space="0" w:color="auto"/>
                        <w:bottom w:val="none" w:sz="0" w:space="0" w:color="auto"/>
                        <w:right w:val="none" w:sz="0" w:space="0" w:color="auto"/>
                      </w:divBdr>
                    </w:div>
                  </w:divsChild>
                </w:div>
                <w:div w:id="1364593708">
                  <w:marLeft w:val="0"/>
                  <w:marRight w:val="0"/>
                  <w:marTop w:val="0"/>
                  <w:marBottom w:val="0"/>
                  <w:divBdr>
                    <w:top w:val="none" w:sz="0" w:space="0" w:color="auto"/>
                    <w:left w:val="none" w:sz="0" w:space="0" w:color="auto"/>
                    <w:bottom w:val="none" w:sz="0" w:space="0" w:color="auto"/>
                    <w:right w:val="none" w:sz="0" w:space="0" w:color="auto"/>
                  </w:divBdr>
                  <w:divsChild>
                    <w:div w:id="343631714">
                      <w:marLeft w:val="0"/>
                      <w:marRight w:val="0"/>
                      <w:marTop w:val="0"/>
                      <w:marBottom w:val="0"/>
                      <w:divBdr>
                        <w:top w:val="none" w:sz="0" w:space="0" w:color="auto"/>
                        <w:left w:val="none" w:sz="0" w:space="0" w:color="auto"/>
                        <w:bottom w:val="none" w:sz="0" w:space="0" w:color="auto"/>
                        <w:right w:val="none" w:sz="0" w:space="0" w:color="auto"/>
                      </w:divBdr>
                    </w:div>
                  </w:divsChild>
                </w:div>
                <w:div w:id="894008817">
                  <w:marLeft w:val="0"/>
                  <w:marRight w:val="0"/>
                  <w:marTop w:val="0"/>
                  <w:marBottom w:val="0"/>
                  <w:divBdr>
                    <w:top w:val="none" w:sz="0" w:space="0" w:color="auto"/>
                    <w:left w:val="none" w:sz="0" w:space="0" w:color="auto"/>
                    <w:bottom w:val="none" w:sz="0" w:space="0" w:color="auto"/>
                    <w:right w:val="none" w:sz="0" w:space="0" w:color="auto"/>
                  </w:divBdr>
                  <w:divsChild>
                    <w:div w:id="20809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882007">
          <w:marLeft w:val="0"/>
          <w:marRight w:val="0"/>
          <w:marTop w:val="0"/>
          <w:marBottom w:val="0"/>
          <w:divBdr>
            <w:top w:val="none" w:sz="0" w:space="0" w:color="auto"/>
            <w:left w:val="none" w:sz="0" w:space="0" w:color="auto"/>
            <w:bottom w:val="none" w:sz="0" w:space="0" w:color="auto"/>
            <w:right w:val="none" w:sz="0" w:space="0" w:color="auto"/>
          </w:divBdr>
        </w:div>
        <w:div w:id="1572933881">
          <w:marLeft w:val="0"/>
          <w:marRight w:val="0"/>
          <w:marTop w:val="0"/>
          <w:marBottom w:val="0"/>
          <w:divBdr>
            <w:top w:val="none" w:sz="0" w:space="0" w:color="auto"/>
            <w:left w:val="none" w:sz="0" w:space="0" w:color="auto"/>
            <w:bottom w:val="none" w:sz="0" w:space="0" w:color="auto"/>
            <w:right w:val="none" w:sz="0" w:space="0" w:color="auto"/>
          </w:divBdr>
        </w:div>
      </w:divsChild>
    </w:div>
    <w:div w:id="1612470072">
      <w:bodyDiv w:val="1"/>
      <w:marLeft w:val="0"/>
      <w:marRight w:val="0"/>
      <w:marTop w:val="0"/>
      <w:marBottom w:val="0"/>
      <w:divBdr>
        <w:top w:val="none" w:sz="0" w:space="0" w:color="auto"/>
        <w:left w:val="none" w:sz="0" w:space="0" w:color="auto"/>
        <w:bottom w:val="none" w:sz="0" w:space="0" w:color="auto"/>
        <w:right w:val="none" w:sz="0" w:space="0" w:color="auto"/>
      </w:divBdr>
      <w:divsChild>
        <w:div w:id="1085884150">
          <w:marLeft w:val="0"/>
          <w:marRight w:val="0"/>
          <w:marTop w:val="0"/>
          <w:marBottom w:val="0"/>
          <w:divBdr>
            <w:top w:val="none" w:sz="0" w:space="0" w:color="auto"/>
            <w:left w:val="none" w:sz="0" w:space="0" w:color="auto"/>
            <w:bottom w:val="none" w:sz="0" w:space="0" w:color="auto"/>
            <w:right w:val="none" w:sz="0" w:space="0" w:color="auto"/>
          </w:divBdr>
          <w:divsChild>
            <w:div w:id="1399399234">
              <w:marLeft w:val="0"/>
              <w:marRight w:val="0"/>
              <w:marTop w:val="0"/>
              <w:marBottom w:val="0"/>
              <w:divBdr>
                <w:top w:val="none" w:sz="0" w:space="0" w:color="auto"/>
                <w:left w:val="none" w:sz="0" w:space="0" w:color="auto"/>
                <w:bottom w:val="none" w:sz="0" w:space="0" w:color="auto"/>
                <w:right w:val="none" w:sz="0" w:space="0" w:color="auto"/>
              </w:divBdr>
            </w:div>
            <w:div w:id="511840632">
              <w:marLeft w:val="0"/>
              <w:marRight w:val="0"/>
              <w:marTop w:val="0"/>
              <w:marBottom w:val="0"/>
              <w:divBdr>
                <w:top w:val="none" w:sz="0" w:space="0" w:color="auto"/>
                <w:left w:val="none" w:sz="0" w:space="0" w:color="auto"/>
                <w:bottom w:val="none" w:sz="0" w:space="0" w:color="auto"/>
                <w:right w:val="none" w:sz="0" w:space="0" w:color="auto"/>
              </w:divBdr>
            </w:div>
            <w:div w:id="1216771138">
              <w:marLeft w:val="0"/>
              <w:marRight w:val="0"/>
              <w:marTop w:val="0"/>
              <w:marBottom w:val="0"/>
              <w:divBdr>
                <w:top w:val="none" w:sz="0" w:space="0" w:color="auto"/>
                <w:left w:val="none" w:sz="0" w:space="0" w:color="auto"/>
                <w:bottom w:val="none" w:sz="0" w:space="0" w:color="auto"/>
                <w:right w:val="none" w:sz="0" w:space="0" w:color="auto"/>
              </w:divBdr>
            </w:div>
            <w:div w:id="948782880">
              <w:marLeft w:val="0"/>
              <w:marRight w:val="0"/>
              <w:marTop w:val="0"/>
              <w:marBottom w:val="0"/>
              <w:divBdr>
                <w:top w:val="none" w:sz="0" w:space="0" w:color="auto"/>
                <w:left w:val="none" w:sz="0" w:space="0" w:color="auto"/>
                <w:bottom w:val="none" w:sz="0" w:space="0" w:color="auto"/>
                <w:right w:val="none" w:sz="0" w:space="0" w:color="auto"/>
              </w:divBdr>
            </w:div>
            <w:div w:id="731124523">
              <w:marLeft w:val="0"/>
              <w:marRight w:val="0"/>
              <w:marTop w:val="0"/>
              <w:marBottom w:val="0"/>
              <w:divBdr>
                <w:top w:val="none" w:sz="0" w:space="0" w:color="auto"/>
                <w:left w:val="none" w:sz="0" w:space="0" w:color="auto"/>
                <w:bottom w:val="none" w:sz="0" w:space="0" w:color="auto"/>
                <w:right w:val="none" w:sz="0" w:space="0" w:color="auto"/>
              </w:divBdr>
            </w:div>
            <w:div w:id="1822237811">
              <w:marLeft w:val="0"/>
              <w:marRight w:val="0"/>
              <w:marTop w:val="0"/>
              <w:marBottom w:val="0"/>
              <w:divBdr>
                <w:top w:val="none" w:sz="0" w:space="0" w:color="auto"/>
                <w:left w:val="none" w:sz="0" w:space="0" w:color="auto"/>
                <w:bottom w:val="none" w:sz="0" w:space="0" w:color="auto"/>
                <w:right w:val="none" w:sz="0" w:space="0" w:color="auto"/>
              </w:divBdr>
            </w:div>
            <w:div w:id="1800297415">
              <w:marLeft w:val="0"/>
              <w:marRight w:val="0"/>
              <w:marTop w:val="0"/>
              <w:marBottom w:val="0"/>
              <w:divBdr>
                <w:top w:val="none" w:sz="0" w:space="0" w:color="auto"/>
                <w:left w:val="none" w:sz="0" w:space="0" w:color="auto"/>
                <w:bottom w:val="none" w:sz="0" w:space="0" w:color="auto"/>
                <w:right w:val="none" w:sz="0" w:space="0" w:color="auto"/>
              </w:divBdr>
            </w:div>
            <w:div w:id="580211699">
              <w:marLeft w:val="0"/>
              <w:marRight w:val="0"/>
              <w:marTop w:val="0"/>
              <w:marBottom w:val="0"/>
              <w:divBdr>
                <w:top w:val="none" w:sz="0" w:space="0" w:color="auto"/>
                <w:left w:val="none" w:sz="0" w:space="0" w:color="auto"/>
                <w:bottom w:val="none" w:sz="0" w:space="0" w:color="auto"/>
                <w:right w:val="none" w:sz="0" w:space="0" w:color="auto"/>
              </w:divBdr>
            </w:div>
            <w:div w:id="962423228">
              <w:marLeft w:val="0"/>
              <w:marRight w:val="0"/>
              <w:marTop w:val="0"/>
              <w:marBottom w:val="0"/>
              <w:divBdr>
                <w:top w:val="none" w:sz="0" w:space="0" w:color="auto"/>
                <w:left w:val="none" w:sz="0" w:space="0" w:color="auto"/>
                <w:bottom w:val="none" w:sz="0" w:space="0" w:color="auto"/>
                <w:right w:val="none" w:sz="0" w:space="0" w:color="auto"/>
              </w:divBdr>
            </w:div>
            <w:div w:id="848837618">
              <w:marLeft w:val="0"/>
              <w:marRight w:val="0"/>
              <w:marTop w:val="0"/>
              <w:marBottom w:val="0"/>
              <w:divBdr>
                <w:top w:val="none" w:sz="0" w:space="0" w:color="auto"/>
                <w:left w:val="none" w:sz="0" w:space="0" w:color="auto"/>
                <w:bottom w:val="none" w:sz="0" w:space="0" w:color="auto"/>
                <w:right w:val="none" w:sz="0" w:space="0" w:color="auto"/>
              </w:divBdr>
            </w:div>
            <w:div w:id="1539967739">
              <w:marLeft w:val="0"/>
              <w:marRight w:val="0"/>
              <w:marTop w:val="0"/>
              <w:marBottom w:val="0"/>
              <w:divBdr>
                <w:top w:val="none" w:sz="0" w:space="0" w:color="auto"/>
                <w:left w:val="none" w:sz="0" w:space="0" w:color="auto"/>
                <w:bottom w:val="none" w:sz="0" w:space="0" w:color="auto"/>
                <w:right w:val="none" w:sz="0" w:space="0" w:color="auto"/>
              </w:divBdr>
            </w:div>
            <w:div w:id="999767796">
              <w:marLeft w:val="0"/>
              <w:marRight w:val="0"/>
              <w:marTop w:val="0"/>
              <w:marBottom w:val="0"/>
              <w:divBdr>
                <w:top w:val="none" w:sz="0" w:space="0" w:color="auto"/>
                <w:left w:val="none" w:sz="0" w:space="0" w:color="auto"/>
                <w:bottom w:val="none" w:sz="0" w:space="0" w:color="auto"/>
                <w:right w:val="none" w:sz="0" w:space="0" w:color="auto"/>
              </w:divBdr>
            </w:div>
            <w:div w:id="846018625">
              <w:marLeft w:val="0"/>
              <w:marRight w:val="0"/>
              <w:marTop w:val="0"/>
              <w:marBottom w:val="0"/>
              <w:divBdr>
                <w:top w:val="none" w:sz="0" w:space="0" w:color="auto"/>
                <w:left w:val="none" w:sz="0" w:space="0" w:color="auto"/>
                <w:bottom w:val="none" w:sz="0" w:space="0" w:color="auto"/>
                <w:right w:val="none" w:sz="0" w:space="0" w:color="auto"/>
              </w:divBdr>
            </w:div>
          </w:divsChild>
        </w:div>
        <w:div w:id="1516771014">
          <w:marLeft w:val="0"/>
          <w:marRight w:val="0"/>
          <w:marTop w:val="0"/>
          <w:marBottom w:val="0"/>
          <w:divBdr>
            <w:top w:val="none" w:sz="0" w:space="0" w:color="auto"/>
            <w:left w:val="none" w:sz="0" w:space="0" w:color="auto"/>
            <w:bottom w:val="none" w:sz="0" w:space="0" w:color="auto"/>
            <w:right w:val="none" w:sz="0" w:space="0" w:color="auto"/>
          </w:divBdr>
          <w:divsChild>
            <w:div w:id="350450198">
              <w:marLeft w:val="-75"/>
              <w:marRight w:val="0"/>
              <w:marTop w:val="30"/>
              <w:marBottom w:val="30"/>
              <w:divBdr>
                <w:top w:val="none" w:sz="0" w:space="0" w:color="auto"/>
                <w:left w:val="none" w:sz="0" w:space="0" w:color="auto"/>
                <w:bottom w:val="none" w:sz="0" w:space="0" w:color="auto"/>
                <w:right w:val="none" w:sz="0" w:space="0" w:color="auto"/>
              </w:divBdr>
              <w:divsChild>
                <w:div w:id="1349478308">
                  <w:marLeft w:val="0"/>
                  <w:marRight w:val="0"/>
                  <w:marTop w:val="0"/>
                  <w:marBottom w:val="0"/>
                  <w:divBdr>
                    <w:top w:val="none" w:sz="0" w:space="0" w:color="auto"/>
                    <w:left w:val="none" w:sz="0" w:space="0" w:color="auto"/>
                    <w:bottom w:val="none" w:sz="0" w:space="0" w:color="auto"/>
                    <w:right w:val="none" w:sz="0" w:space="0" w:color="auto"/>
                  </w:divBdr>
                  <w:divsChild>
                    <w:div w:id="1808280171">
                      <w:marLeft w:val="0"/>
                      <w:marRight w:val="0"/>
                      <w:marTop w:val="0"/>
                      <w:marBottom w:val="0"/>
                      <w:divBdr>
                        <w:top w:val="none" w:sz="0" w:space="0" w:color="auto"/>
                        <w:left w:val="none" w:sz="0" w:space="0" w:color="auto"/>
                        <w:bottom w:val="none" w:sz="0" w:space="0" w:color="auto"/>
                        <w:right w:val="none" w:sz="0" w:space="0" w:color="auto"/>
                      </w:divBdr>
                    </w:div>
                  </w:divsChild>
                </w:div>
                <w:div w:id="1123883336">
                  <w:marLeft w:val="0"/>
                  <w:marRight w:val="0"/>
                  <w:marTop w:val="0"/>
                  <w:marBottom w:val="0"/>
                  <w:divBdr>
                    <w:top w:val="none" w:sz="0" w:space="0" w:color="auto"/>
                    <w:left w:val="none" w:sz="0" w:space="0" w:color="auto"/>
                    <w:bottom w:val="none" w:sz="0" w:space="0" w:color="auto"/>
                    <w:right w:val="none" w:sz="0" w:space="0" w:color="auto"/>
                  </w:divBdr>
                  <w:divsChild>
                    <w:div w:id="353653334">
                      <w:marLeft w:val="0"/>
                      <w:marRight w:val="0"/>
                      <w:marTop w:val="0"/>
                      <w:marBottom w:val="0"/>
                      <w:divBdr>
                        <w:top w:val="none" w:sz="0" w:space="0" w:color="auto"/>
                        <w:left w:val="none" w:sz="0" w:space="0" w:color="auto"/>
                        <w:bottom w:val="none" w:sz="0" w:space="0" w:color="auto"/>
                        <w:right w:val="none" w:sz="0" w:space="0" w:color="auto"/>
                      </w:divBdr>
                    </w:div>
                  </w:divsChild>
                </w:div>
                <w:div w:id="1730299149">
                  <w:marLeft w:val="0"/>
                  <w:marRight w:val="0"/>
                  <w:marTop w:val="0"/>
                  <w:marBottom w:val="0"/>
                  <w:divBdr>
                    <w:top w:val="none" w:sz="0" w:space="0" w:color="auto"/>
                    <w:left w:val="none" w:sz="0" w:space="0" w:color="auto"/>
                    <w:bottom w:val="none" w:sz="0" w:space="0" w:color="auto"/>
                    <w:right w:val="none" w:sz="0" w:space="0" w:color="auto"/>
                  </w:divBdr>
                  <w:divsChild>
                    <w:div w:id="1780179123">
                      <w:marLeft w:val="0"/>
                      <w:marRight w:val="0"/>
                      <w:marTop w:val="0"/>
                      <w:marBottom w:val="0"/>
                      <w:divBdr>
                        <w:top w:val="none" w:sz="0" w:space="0" w:color="auto"/>
                        <w:left w:val="none" w:sz="0" w:space="0" w:color="auto"/>
                        <w:bottom w:val="none" w:sz="0" w:space="0" w:color="auto"/>
                        <w:right w:val="none" w:sz="0" w:space="0" w:color="auto"/>
                      </w:divBdr>
                    </w:div>
                  </w:divsChild>
                </w:div>
                <w:div w:id="274480305">
                  <w:marLeft w:val="0"/>
                  <w:marRight w:val="0"/>
                  <w:marTop w:val="0"/>
                  <w:marBottom w:val="0"/>
                  <w:divBdr>
                    <w:top w:val="none" w:sz="0" w:space="0" w:color="auto"/>
                    <w:left w:val="none" w:sz="0" w:space="0" w:color="auto"/>
                    <w:bottom w:val="none" w:sz="0" w:space="0" w:color="auto"/>
                    <w:right w:val="none" w:sz="0" w:space="0" w:color="auto"/>
                  </w:divBdr>
                  <w:divsChild>
                    <w:div w:id="574244389">
                      <w:marLeft w:val="0"/>
                      <w:marRight w:val="0"/>
                      <w:marTop w:val="0"/>
                      <w:marBottom w:val="0"/>
                      <w:divBdr>
                        <w:top w:val="none" w:sz="0" w:space="0" w:color="auto"/>
                        <w:left w:val="none" w:sz="0" w:space="0" w:color="auto"/>
                        <w:bottom w:val="none" w:sz="0" w:space="0" w:color="auto"/>
                        <w:right w:val="none" w:sz="0" w:space="0" w:color="auto"/>
                      </w:divBdr>
                    </w:div>
                  </w:divsChild>
                </w:div>
                <w:div w:id="1650938068">
                  <w:marLeft w:val="0"/>
                  <w:marRight w:val="0"/>
                  <w:marTop w:val="0"/>
                  <w:marBottom w:val="0"/>
                  <w:divBdr>
                    <w:top w:val="none" w:sz="0" w:space="0" w:color="auto"/>
                    <w:left w:val="none" w:sz="0" w:space="0" w:color="auto"/>
                    <w:bottom w:val="none" w:sz="0" w:space="0" w:color="auto"/>
                    <w:right w:val="none" w:sz="0" w:space="0" w:color="auto"/>
                  </w:divBdr>
                  <w:divsChild>
                    <w:div w:id="1574663799">
                      <w:marLeft w:val="0"/>
                      <w:marRight w:val="0"/>
                      <w:marTop w:val="0"/>
                      <w:marBottom w:val="0"/>
                      <w:divBdr>
                        <w:top w:val="none" w:sz="0" w:space="0" w:color="auto"/>
                        <w:left w:val="none" w:sz="0" w:space="0" w:color="auto"/>
                        <w:bottom w:val="none" w:sz="0" w:space="0" w:color="auto"/>
                        <w:right w:val="none" w:sz="0" w:space="0" w:color="auto"/>
                      </w:divBdr>
                    </w:div>
                    <w:div w:id="1775590712">
                      <w:marLeft w:val="0"/>
                      <w:marRight w:val="0"/>
                      <w:marTop w:val="0"/>
                      <w:marBottom w:val="0"/>
                      <w:divBdr>
                        <w:top w:val="none" w:sz="0" w:space="0" w:color="auto"/>
                        <w:left w:val="none" w:sz="0" w:space="0" w:color="auto"/>
                        <w:bottom w:val="none" w:sz="0" w:space="0" w:color="auto"/>
                        <w:right w:val="none" w:sz="0" w:space="0" w:color="auto"/>
                      </w:divBdr>
                    </w:div>
                  </w:divsChild>
                </w:div>
                <w:div w:id="1478642050">
                  <w:marLeft w:val="0"/>
                  <w:marRight w:val="0"/>
                  <w:marTop w:val="0"/>
                  <w:marBottom w:val="0"/>
                  <w:divBdr>
                    <w:top w:val="none" w:sz="0" w:space="0" w:color="auto"/>
                    <w:left w:val="none" w:sz="0" w:space="0" w:color="auto"/>
                    <w:bottom w:val="none" w:sz="0" w:space="0" w:color="auto"/>
                    <w:right w:val="none" w:sz="0" w:space="0" w:color="auto"/>
                  </w:divBdr>
                  <w:divsChild>
                    <w:div w:id="1761219718">
                      <w:marLeft w:val="0"/>
                      <w:marRight w:val="0"/>
                      <w:marTop w:val="0"/>
                      <w:marBottom w:val="0"/>
                      <w:divBdr>
                        <w:top w:val="none" w:sz="0" w:space="0" w:color="auto"/>
                        <w:left w:val="none" w:sz="0" w:space="0" w:color="auto"/>
                        <w:bottom w:val="none" w:sz="0" w:space="0" w:color="auto"/>
                        <w:right w:val="none" w:sz="0" w:space="0" w:color="auto"/>
                      </w:divBdr>
                    </w:div>
                  </w:divsChild>
                </w:div>
                <w:div w:id="60293977">
                  <w:marLeft w:val="0"/>
                  <w:marRight w:val="0"/>
                  <w:marTop w:val="0"/>
                  <w:marBottom w:val="0"/>
                  <w:divBdr>
                    <w:top w:val="none" w:sz="0" w:space="0" w:color="auto"/>
                    <w:left w:val="none" w:sz="0" w:space="0" w:color="auto"/>
                    <w:bottom w:val="none" w:sz="0" w:space="0" w:color="auto"/>
                    <w:right w:val="none" w:sz="0" w:space="0" w:color="auto"/>
                  </w:divBdr>
                  <w:divsChild>
                    <w:div w:id="322701473">
                      <w:marLeft w:val="0"/>
                      <w:marRight w:val="0"/>
                      <w:marTop w:val="0"/>
                      <w:marBottom w:val="0"/>
                      <w:divBdr>
                        <w:top w:val="none" w:sz="0" w:space="0" w:color="auto"/>
                        <w:left w:val="none" w:sz="0" w:space="0" w:color="auto"/>
                        <w:bottom w:val="none" w:sz="0" w:space="0" w:color="auto"/>
                        <w:right w:val="none" w:sz="0" w:space="0" w:color="auto"/>
                      </w:divBdr>
                    </w:div>
                  </w:divsChild>
                </w:div>
                <w:div w:id="983268975">
                  <w:marLeft w:val="0"/>
                  <w:marRight w:val="0"/>
                  <w:marTop w:val="0"/>
                  <w:marBottom w:val="0"/>
                  <w:divBdr>
                    <w:top w:val="none" w:sz="0" w:space="0" w:color="auto"/>
                    <w:left w:val="none" w:sz="0" w:space="0" w:color="auto"/>
                    <w:bottom w:val="none" w:sz="0" w:space="0" w:color="auto"/>
                    <w:right w:val="none" w:sz="0" w:space="0" w:color="auto"/>
                  </w:divBdr>
                  <w:divsChild>
                    <w:div w:id="1788809912">
                      <w:marLeft w:val="0"/>
                      <w:marRight w:val="0"/>
                      <w:marTop w:val="0"/>
                      <w:marBottom w:val="0"/>
                      <w:divBdr>
                        <w:top w:val="none" w:sz="0" w:space="0" w:color="auto"/>
                        <w:left w:val="none" w:sz="0" w:space="0" w:color="auto"/>
                        <w:bottom w:val="none" w:sz="0" w:space="0" w:color="auto"/>
                        <w:right w:val="none" w:sz="0" w:space="0" w:color="auto"/>
                      </w:divBdr>
                    </w:div>
                  </w:divsChild>
                </w:div>
                <w:div w:id="2078700626">
                  <w:marLeft w:val="0"/>
                  <w:marRight w:val="0"/>
                  <w:marTop w:val="0"/>
                  <w:marBottom w:val="0"/>
                  <w:divBdr>
                    <w:top w:val="none" w:sz="0" w:space="0" w:color="auto"/>
                    <w:left w:val="none" w:sz="0" w:space="0" w:color="auto"/>
                    <w:bottom w:val="none" w:sz="0" w:space="0" w:color="auto"/>
                    <w:right w:val="none" w:sz="0" w:space="0" w:color="auto"/>
                  </w:divBdr>
                  <w:divsChild>
                    <w:div w:id="126779311">
                      <w:marLeft w:val="0"/>
                      <w:marRight w:val="0"/>
                      <w:marTop w:val="0"/>
                      <w:marBottom w:val="0"/>
                      <w:divBdr>
                        <w:top w:val="none" w:sz="0" w:space="0" w:color="auto"/>
                        <w:left w:val="none" w:sz="0" w:space="0" w:color="auto"/>
                        <w:bottom w:val="none" w:sz="0" w:space="0" w:color="auto"/>
                        <w:right w:val="none" w:sz="0" w:space="0" w:color="auto"/>
                      </w:divBdr>
                    </w:div>
                  </w:divsChild>
                </w:div>
                <w:div w:id="627781129">
                  <w:marLeft w:val="0"/>
                  <w:marRight w:val="0"/>
                  <w:marTop w:val="0"/>
                  <w:marBottom w:val="0"/>
                  <w:divBdr>
                    <w:top w:val="none" w:sz="0" w:space="0" w:color="auto"/>
                    <w:left w:val="none" w:sz="0" w:space="0" w:color="auto"/>
                    <w:bottom w:val="none" w:sz="0" w:space="0" w:color="auto"/>
                    <w:right w:val="none" w:sz="0" w:space="0" w:color="auto"/>
                  </w:divBdr>
                  <w:divsChild>
                    <w:div w:id="610213007">
                      <w:marLeft w:val="0"/>
                      <w:marRight w:val="0"/>
                      <w:marTop w:val="0"/>
                      <w:marBottom w:val="0"/>
                      <w:divBdr>
                        <w:top w:val="none" w:sz="0" w:space="0" w:color="auto"/>
                        <w:left w:val="none" w:sz="0" w:space="0" w:color="auto"/>
                        <w:bottom w:val="none" w:sz="0" w:space="0" w:color="auto"/>
                        <w:right w:val="none" w:sz="0" w:space="0" w:color="auto"/>
                      </w:divBdr>
                    </w:div>
                  </w:divsChild>
                </w:div>
                <w:div w:id="1537542108">
                  <w:marLeft w:val="0"/>
                  <w:marRight w:val="0"/>
                  <w:marTop w:val="0"/>
                  <w:marBottom w:val="0"/>
                  <w:divBdr>
                    <w:top w:val="none" w:sz="0" w:space="0" w:color="auto"/>
                    <w:left w:val="none" w:sz="0" w:space="0" w:color="auto"/>
                    <w:bottom w:val="none" w:sz="0" w:space="0" w:color="auto"/>
                    <w:right w:val="none" w:sz="0" w:space="0" w:color="auto"/>
                  </w:divBdr>
                  <w:divsChild>
                    <w:div w:id="454720153">
                      <w:marLeft w:val="0"/>
                      <w:marRight w:val="0"/>
                      <w:marTop w:val="0"/>
                      <w:marBottom w:val="0"/>
                      <w:divBdr>
                        <w:top w:val="none" w:sz="0" w:space="0" w:color="auto"/>
                        <w:left w:val="none" w:sz="0" w:space="0" w:color="auto"/>
                        <w:bottom w:val="none" w:sz="0" w:space="0" w:color="auto"/>
                        <w:right w:val="none" w:sz="0" w:space="0" w:color="auto"/>
                      </w:divBdr>
                    </w:div>
                  </w:divsChild>
                </w:div>
                <w:div w:id="220560769">
                  <w:marLeft w:val="0"/>
                  <w:marRight w:val="0"/>
                  <w:marTop w:val="0"/>
                  <w:marBottom w:val="0"/>
                  <w:divBdr>
                    <w:top w:val="none" w:sz="0" w:space="0" w:color="auto"/>
                    <w:left w:val="none" w:sz="0" w:space="0" w:color="auto"/>
                    <w:bottom w:val="none" w:sz="0" w:space="0" w:color="auto"/>
                    <w:right w:val="none" w:sz="0" w:space="0" w:color="auto"/>
                  </w:divBdr>
                  <w:divsChild>
                    <w:div w:id="240260805">
                      <w:marLeft w:val="0"/>
                      <w:marRight w:val="0"/>
                      <w:marTop w:val="0"/>
                      <w:marBottom w:val="0"/>
                      <w:divBdr>
                        <w:top w:val="none" w:sz="0" w:space="0" w:color="auto"/>
                        <w:left w:val="none" w:sz="0" w:space="0" w:color="auto"/>
                        <w:bottom w:val="none" w:sz="0" w:space="0" w:color="auto"/>
                        <w:right w:val="none" w:sz="0" w:space="0" w:color="auto"/>
                      </w:divBdr>
                    </w:div>
                  </w:divsChild>
                </w:div>
                <w:div w:id="2047681497">
                  <w:marLeft w:val="0"/>
                  <w:marRight w:val="0"/>
                  <w:marTop w:val="0"/>
                  <w:marBottom w:val="0"/>
                  <w:divBdr>
                    <w:top w:val="none" w:sz="0" w:space="0" w:color="auto"/>
                    <w:left w:val="none" w:sz="0" w:space="0" w:color="auto"/>
                    <w:bottom w:val="none" w:sz="0" w:space="0" w:color="auto"/>
                    <w:right w:val="none" w:sz="0" w:space="0" w:color="auto"/>
                  </w:divBdr>
                  <w:divsChild>
                    <w:div w:id="1822883930">
                      <w:marLeft w:val="0"/>
                      <w:marRight w:val="0"/>
                      <w:marTop w:val="0"/>
                      <w:marBottom w:val="0"/>
                      <w:divBdr>
                        <w:top w:val="none" w:sz="0" w:space="0" w:color="auto"/>
                        <w:left w:val="none" w:sz="0" w:space="0" w:color="auto"/>
                        <w:bottom w:val="none" w:sz="0" w:space="0" w:color="auto"/>
                        <w:right w:val="none" w:sz="0" w:space="0" w:color="auto"/>
                      </w:divBdr>
                    </w:div>
                  </w:divsChild>
                </w:div>
                <w:div w:id="1414088425">
                  <w:marLeft w:val="0"/>
                  <w:marRight w:val="0"/>
                  <w:marTop w:val="0"/>
                  <w:marBottom w:val="0"/>
                  <w:divBdr>
                    <w:top w:val="none" w:sz="0" w:space="0" w:color="auto"/>
                    <w:left w:val="none" w:sz="0" w:space="0" w:color="auto"/>
                    <w:bottom w:val="none" w:sz="0" w:space="0" w:color="auto"/>
                    <w:right w:val="none" w:sz="0" w:space="0" w:color="auto"/>
                  </w:divBdr>
                  <w:divsChild>
                    <w:div w:id="1178694066">
                      <w:marLeft w:val="0"/>
                      <w:marRight w:val="0"/>
                      <w:marTop w:val="0"/>
                      <w:marBottom w:val="0"/>
                      <w:divBdr>
                        <w:top w:val="none" w:sz="0" w:space="0" w:color="auto"/>
                        <w:left w:val="none" w:sz="0" w:space="0" w:color="auto"/>
                        <w:bottom w:val="none" w:sz="0" w:space="0" w:color="auto"/>
                        <w:right w:val="none" w:sz="0" w:space="0" w:color="auto"/>
                      </w:divBdr>
                    </w:div>
                  </w:divsChild>
                </w:div>
                <w:div w:id="792407494">
                  <w:marLeft w:val="0"/>
                  <w:marRight w:val="0"/>
                  <w:marTop w:val="0"/>
                  <w:marBottom w:val="0"/>
                  <w:divBdr>
                    <w:top w:val="none" w:sz="0" w:space="0" w:color="auto"/>
                    <w:left w:val="none" w:sz="0" w:space="0" w:color="auto"/>
                    <w:bottom w:val="none" w:sz="0" w:space="0" w:color="auto"/>
                    <w:right w:val="none" w:sz="0" w:space="0" w:color="auto"/>
                  </w:divBdr>
                  <w:divsChild>
                    <w:div w:id="104275508">
                      <w:marLeft w:val="0"/>
                      <w:marRight w:val="0"/>
                      <w:marTop w:val="0"/>
                      <w:marBottom w:val="0"/>
                      <w:divBdr>
                        <w:top w:val="none" w:sz="0" w:space="0" w:color="auto"/>
                        <w:left w:val="none" w:sz="0" w:space="0" w:color="auto"/>
                        <w:bottom w:val="none" w:sz="0" w:space="0" w:color="auto"/>
                        <w:right w:val="none" w:sz="0" w:space="0" w:color="auto"/>
                      </w:divBdr>
                    </w:div>
                  </w:divsChild>
                </w:div>
                <w:div w:id="632756892">
                  <w:marLeft w:val="0"/>
                  <w:marRight w:val="0"/>
                  <w:marTop w:val="0"/>
                  <w:marBottom w:val="0"/>
                  <w:divBdr>
                    <w:top w:val="none" w:sz="0" w:space="0" w:color="auto"/>
                    <w:left w:val="none" w:sz="0" w:space="0" w:color="auto"/>
                    <w:bottom w:val="none" w:sz="0" w:space="0" w:color="auto"/>
                    <w:right w:val="none" w:sz="0" w:space="0" w:color="auto"/>
                  </w:divBdr>
                  <w:divsChild>
                    <w:div w:id="691493892">
                      <w:marLeft w:val="0"/>
                      <w:marRight w:val="0"/>
                      <w:marTop w:val="0"/>
                      <w:marBottom w:val="0"/>
                      <w:divBdr>
                        <w:top w:val="none" w:sz="0" w:space="0" w:color="auto"/>
                        <w:left w:val="none" w:sz="0" w:space="0" w:color="auto"/>
                        <w:bottom w:val="none" w:sz="0" w:space="0" w:color="auto"/>
                        <w:right w:val="none" w:sz="0" w:space="0" w:color="auto"/>
                      </w:divBdr>
                    </w:div>
                  </w:divsChild>
                </w:div>
                <w:div w:id="147595524">
                  <w:marLeft w:val="0"/>
                  <w:marRight w:val="0"/>
                  <w:marTop w:val="0"/>
                  <w:marBottom w:val="0"/>
                  <w:divBdr>
                    <w:top w:val="none" w:sz="0" w:space="0" w:color="auto"/>
                    <w:left w:val="none" w:sz="0" w:space="0" w:color="auto"/>
                    <w:bottom w:val="none" w:sz="0" w:space="0" w:color="auto"/>
                    <w:right w:val="none" w:sz="0" w:space="0" w:color="auto"/>
                  </w:divBdr>
                  <w:divsChild>
                    <w:div w:id="1504198874">
                      <w:marLeft w:val="0"/>
                      <w:marRight w:val="0"/>
                      <w:marTop w:val="0"/>
                      <w:marBottom w:val="0"/>
                      <w:divBdr>
                        <w:top w:val="none" w:sz="0" w:space="0" w:color="auto"/>
                        <w:left w:val="none" w:sz="0" w:space="0" w:color="auto"/>
                        <w:bottom w:val="none" w:sz="0" w:space="0" w:color="auto"/>
                        <w:right w:val="none" w:sz="0" w:space="0" w:color="auto"/>
                      </w:divBdr>
                    </w:div>
                  </w:divsChild>
                </w:div>
                <w:div w:id="1522161024">
                  <w:marLeft w:val="0"/>
                  <w:marRight w:val="0"/>
                  <w:marTop w:val="0"/>
                  <w:marBottom w:val="0"/>
                  <w:divBdr>
                    <w:top w:val="none" w:sz="0" w:space="0" w:color="auto"/>
                    <w:left w:val="none" w:sz="0" w:space="0" w:color="auto"/>
                    <w:bottom w:val="none" w:sz="0" w:space="0" w:color="auto"/>
                    <w:right w:val="none" w:sz="0" w:space="0" w:color="auto"/>
                  </w:divBdr>
                  <w:divsChild>
                    <w:div w:id="431245226">
                      <w:marLeft w:val="0"/>
                      <w:marRight w:val="0"/>
                      <w:marTop w:val="0"/>
                      <w:marBottom w:val="0"/>
                      <w:divBdr>
                        <w:top w:val="none" w:sz="0" w:space="0" w:color="auto"/>
                        <w:left w:val="none" w:sz="0" w:space="0" w:color="auto"/>
                        <w:bottom w:val="none" w:sz="0" w:space="0" w:color="auto"/>
                        <w:right w:val="none" w:sz="0" w:space="0" w:color="auto"/>
                      </w:divBdr>
                    </w:div>
                  </w:divsChild>
                </w:div>
                <w:div w:id="453409095">
                  <w:marLeft w:val="0"/>
                  <w:marRight w:val="0"/>
                  <w:marTop w:val="0"/>
                  <w:marBottom w:val="0"/>
                  <w:divBdr>
                    <w:top w:val="none" w:sz="0" w:space="0" w:color="auto"/>
                    <w:left w:val="none" w:sz="0" w:space="0" w:color="auto"/>
                    <w:bottom w:val="none" w:sz="0" w:space="0" w:color="auto"/>
                    <w:right w:val="none" w:sz="0" w:space="0" w:color="auto"/>
                  </w:divBdr>
                  <w:divsChild>
                    <w:div w:id="822353783">
                      <w:marLeft w:val="0"/>
                      <w:marRight w:val="0"/>
                      <w:marTop w:val="0"/>
                      <w:marBottom w:val="0"/>
                      <w:divBdr>
                        <w:top w:val="none" w:sz="0" w:space="0" w:color="auto"/>
                        <w:left w:val="none" w:sz="0" w:space="0" w:color="auto"/>
                        <w:bottom w:val="none" w:sz="0" w:space="0" w:color="auto"/>
                        <w:right w:val="none" w:sz="0" w:space="0" w:color="auto"/>
                      </w:divBdr>
                    </w:div>
                  </w:divsChild>
                </w:div>
                <w:div w:id="650327556">
                  <w:marLeft w:val="0"/>
                  <w:marRight w:val="0"/>
                  <w:marTop w:val="0"/>
                  <w:marBottom w:val="0"/>
                  <w:divBdr>
                    <w:top w:val="none" w:sz="0" w:space="0" w:color="auto"/>
                    <w:left w:val="none" w:sz="0" w:space="0" w:color="auto"/>
                    <w:bottom w:val="none" w:sz="0" w:space="0" w:color="auto"/>
                    <w:right w:val="none" w:sz="0" w:space="0" w:color="auto"/>
                  </w:divBdr>
                  <w:divsChild>
                    <w:div w:id="1237863717">
                      <w:marLeft w:val="0"/>
                      <w:marRight w:val="0"/>
                      <w:marTop w:val="0"/>
                      <w:marBottom w:val="0"/>
                      <w:divBdr>
                        <w:top w:val="none" w:sz="0" w:space="0" w:color="auto"/>
                        <w:left w:val="none" w:sz="0" w:space="0" w:color="auto"/>
                        <w:bottom w:val="none" w:sz="0" w:space="0" w:color="auto"/>
                        <w:right w:val="none" w:sz="0" w:space="0" w:color="auto"/>
                      </w:divBdr>
                    </w:div>
                  </w:divsChild>
                </w:div>
                <w:div w:id="731539751">
                  <w:marLeft w:val="0"/>
                  <w:marRight w:val="0"/>
                  <w:marTop w:val="0"/>
                  <w:marBottom w:val="0"/>
                  <w:divBdr>
                    <w:top w:val="none" w:sz="0" w:space="0" w:color="auto"/>
                    <w:left w:val="none" w:sz="0" w:space="0" w:color="auto"/>
                    <w:bottom w:val="none" w:sz="0" w:space="0" w:color="auto"/>
                    <w:right w:val="none" w:sz="0" w:space="0" w:color="auto"/>
                  </w:divBdr>
                  <w:divsChild>
                    <w:div w:id="1548301503">
                      <w:marLeft w:val="0"/>
                      <w:marRight w:val="0"/>
                      <w:marTop w:val="0"/>
                      <w:marBottom w:val="0"/>
                      <w:divBdr>
                        <w:top w:val="none" w:sz="0" w:space="0" w:color="auto"/>
                        <w:left w:val="none" w:sz="0" w:space="0" w:color="auto"/>
                        <w:bottom w:val="none" w:sz="0" w:space="0" w:color="auto"/>
                        <w:right w:val="none" w:sz="0" w:space="0" w:color="auto"/>
                      </w:divBdr>
                    </w:div>
                  </w:divsChild>
                </w:div>
                <w:div w:id="647367939">
                  <w:marLeft w:val="0"/>
                  <w:marRight w:val="0"/>
                  <w:marTop w:val="0"/>
                  <w:marBottom w:val="0"/>
                  <w:divBdr>
                    <w:top w:val="none" w:sz="0" w:space="0" w:color="auto"/>
                    <w:left w:val="none" w:sz="0" w:space="0" w:color="auto"/>
                    <w:bottom w:val="none" w:sz="0" w:space="0" w:color="auto"/>
                    <w:right w:val="none" w:sz="0" w:space="0" w:color="auto"/>
                  </w:divBdr>
                  <w:divsChild>
                    <w:div w:id="349573926">
                      <w:marLeft w:val="0"/>
                      <w:marRight w:val="0"/>
                      <w:marTop w:val="0"/>
                      <w:marBottom w:val="0"/>
                      <w:divBdr>
                        <w:top w:val="none" w:sz="0" w:space="0" w:color="auto"/>
                        <w:left w:val="none" w:sz="0" w:space="0" w:color="auto"/>
                        <w:bottom w:val="none" w:sz="0" w:space="0" w:color="auto"/>
                        <w:right w:val="none" w:sz="0" w:space="0" w:color="auto"/>
                      </w:divBdr>
                    </w:div>
                  </w:divsChild>
                </w:div>
                <w:div w:id="429934076">
                  <w:marLeft w:val="0"/>
                  <w:marRight w:val="0"/>
                  <w:marTop w:val="0"/>
                  <w:marBottom w:val="0"/>
                  <w:divBdr>
                    <w:top w:val="none" w:sz="0" w:space="0" w:color="auto"/>
                    <w:left w:val="none" w:sz="0" w:space="0" w:color="auto"/>
                    <w:bottom w:val="none" w:sz="0" w:space="0" w:color="auto"/>
                    <w:right w:val="none" w:sz="0" w:space="0" w:color="auto"/>
                  </w:divBdr>
                  <w:divsChild>
                    <w:div w:id="922106338">
                      <w:marLeft w:val="0"/>
                      <w:marRight w:val="0"/>
                      <w:marTop w:val="0"/>
                      <w:marBottom w:val="0"/>
                      <w:divBdr>
                        <w:top w:val="none" w:sz="0" w:space="0" w:color="auto"/>
                        <w:left w:val="none" w:sz="0" w:space="0" w:color="auto"/>
                        <w:bottom w:val="none" w:sz="0" w:space="0" w:color="auto"/>
                        <w:right w:val="none" w:sz="0" w:space="0" w:color="auto"/>
                      </w:divBdr>
                    </w:div>
                  </w:divsChild>
                </w:div>
                <w:div w:id="483009800">
                  <w:marLeft w:val="0"/>
                  <w:marRight w:val="0"/>
                  <w:marTop w:val="0"/>
                  <w:marBottom w:val="0"/>
                  <w:divBdr>
                    <w:top w:val="none" w:sz="0" w:space="0" w:color="auto"/>
                    <w:left w:val="none" w:sz="0" w:space="0" w:color="auto"/>
                    <w:bottom w:val="none" w:sz="0" w:space="0" w:color="auto"/>
                    <w:right w:val="none" w:sz="0" w:space="0" w:color="auto"/>
                  </w:divBdr>
                  <w:divsChild>
                    <w:div w:id="1609774745">
                      <w:marLeft w:val="0"/>
                      <w:marRight w:val="0"/>
                      <w:marTop w:val="0"/>
                      <w:marBottom w:val="0"/>
                      <w:divBdr>
                        <w:top w:val="none" w:sz="0" w:space="0" w:color="auto"/>
                        <w:left w:val="none" w:sz="0" w:space="0" w:color="auto"/>
                        <w:bottom w:val="none" w:sz="0" w:space="0" w:color="auto"/>
                        <w:right w:val="none" w:sz="0" w:space="0" w:color="auto"/>
                      </w:divBdr>
                    </w:div>
                  </w:divsChild>
                </w:div>
                <w:div w:id="1778257058">
                  <w:marLeft w:val="0"/>
                  <w:marRight w:val="0"/>
                  <w:marTop w:val="0"/>
                  <w:marBottom w:val="0"/>
                  <w:divBdr>
                    <w:top w:val="none" w:sz="0" w:space="0" w:color="auto"/>
                    <w:left w:val="none" w:sz="0" w:space="0" w:color="auto"/>
                    <w:bottom w:val="none" w:sz="0" w:space="0" w:color="auto"/>
                    <w:right w:val="none" w:sz="0" w:space="0" w:color="auto"/>
                  </w:divBdr>
                  <w:divsChild>
                    <w:div w:id="824197821">
                      <w:marLeft w:val="0"/>
                      <w:marRight w:val="0"/>
                      <w:marTop w:val="0"/>
                      <w:marBottom w:val="0"/>
                      <w:divBdr>
                        <w:top w:val="none" w:sz="0" w:space="0" w:color="auto"/>
                        <w:left w:val="none" w:sz="0" w:space="0" w:color="auto"/>
                        <w:bottom w:val="none" w:sz="0" w:space="0" w:color="auto"/>
                        <w:right w:val="none" w:sz="0" w:space="0" w:color="auto"/>
                      </w:divBdr>
                    </w:div>
                  </w:divsChild>
                </w:div>
                <w:div w:id="764880386">
                  <w:marLeft w:val="0"/>
                  <w:marRight w:val="0"/>
                  <w:marTop w:val="0"/>
                  <w:marBottom w:val="0"/>
                  <w:divBdr>
                    <w:top w:val="none" w:sz="0" w:space="0" w:color="auto"/>
                    <w:left w:val="none" w:sz="0" w:space="0" w:color="auto"/>
                    <w:bottom w:val="none" w:sz="0" w:space="0" w:color="auto"/>
                    <w:right w:val="none" w:sz="0" w:space="0" w:color="auto"/>
                  </w:divBdr>
                  <w:divsChild>
                    <w:div w:id="1066342396">
                      <w:marLeft w:val="0"/>
                      <w:marRight w:val="0"/>
                      <w:marTop w:val="0"/>
                      <w:marBottom w:val="0"/>
                      <w:divBdr>
                        <w:top w:val="none" w:sz="0" w:space="0" w:color="auto"/>
                        <w:left w:val="none" w:sz="0" w:space="0" w:color="auto"/>
                        <w:bottom w:val="none" w:sz="0" w:space="0" w:color="auto"/>
                        <w:right w:val="none" w:sz="0" w:space="0" w:color="auto"/>
                      </w:divBdr>
                    </w:div>
                  </w:divsChild>
                </w:div>
                <w:div w:id="825702190">
                  <w:marLeft w:val="0"/>
                  <w:marRight w:val="0"/>
                  <w:marTop w:val="0"/>
                  <w:marBottom w:val="0"/>
                  <w:divBdr>
                    <w:top w:val="none" w:sz="0" w:space="0" w:color="auto"/>
                    <w:left w:val="none" w:sz="0" w:space="0" w:color="auto"/>
                    <w:bottom w:val="none" w:sz="0" w:space="0" w:color="auto"/>
                    <w:right w:val="none" w:sz="0" w:space="0" w:color="auto"/>
                  </w:divBdr>
                  <w:divsChild>
                    <w:div w:id="1016805945">
                      <w:marLeft w:val="0"/>
                      <w:marRight w:val="0"/>
                      <w:marTop w:val="0"/>
                      <w:marBottom w:val="0"/>
                      <w:divBdr>
                        <w:top w:val="none" w:sz="0" w:space="0" w:color="auto"/>
                        <w:left w:val="none" w:sz="0" w:space="0" w:color="auto"/>
                        <w:bottom w:val="none" w:sz="0" w:space="0" w:color="auto"/>
                        <w:right w:val="none" w:sz="0" w:space="0" w:color="auto"/>
                      </w:divBdr>
                    </w:div>
                  </w:divsChild>
                </w:div>
                <w:div w:id="1140727206">
                  <w:marLeft w:val="0"/>
                  <w:marRight w:val="0"/>
                  <w:marTop w:val="0"/>
                  <w:marBottom w:val="0"/>
                  <w:divBdr>
                    <w:top w:val="none" w:sz="0" w:space="0" w:color="auto"/>
                    <w:left w:val="none" w:sz="0" w:space="0" w:color="auto"/>
                    <w:bottom w:val="none" w:sz="0" w:space="0" w:color="auto"/>
                    <w:right w:val="none" w:sz="0" w:space="0" w:color="auto"/>
                  </w:divBdr>
                  <w:divsChild>
                    <w:div w:id="2064986624">
                      <w:marLeft w:val="0"/>
                      <w:marRight w:val="0"/>
                      <w:marTop w:val="0"/>
                      <w:marBottom w:val="0"/>
                      <w:divBdr>
                        <w:top w:val="none" w:sz="0" w:space="0" w:color="auto"/>
                        <w:left w:val="none" w:sz="0" w:space="0" w:color="auto"/>
                        <w:bottom w:val="none" w:sz="0" w:space="0" w:color="auto"/>
                        <w:right w:val="none" w:sz="0" w:space="0" w:color="auto"/>
                      </w:divBdr>
                    </w:div>
                  </w:divsChild>
                </w:div>
                <w:div w:id="155342548">
                  <w:marLeft w:val="0"/>
                  <w:marRight w:val="0"/>
                  <w:marTop w:val="0"/>
                  <w:marBottom w:val="0"/>
                  <w:divBdr>
                    <w:top w:val="none" w:sz="0" w:space="0" w:color="auto"/>
                    <w:left w:val="none" w:sz="0" w:space="0" w:color="auto"/>
                    <w:bottom w:val="none" w:sz="0" w:space="0" w:color="auto"/>
                    <w:right w:val="none" w:sz="0" w:space="0" w:color="auto"/>
                  </w:divBdr>
                  <w:divsChild>
                    <w:div w:id="1981299136">
                      <w:marLeft w:val="0"/>
                      <w:marRight w:val="0"/>
                      <w:marTop w:val="0"/>
                      <w:marBottom w:val="0"/>
                      <w:divBdr>
                        <w:top w:val="none" w:sz="0" w:space="0" w:color="auto"/>
                        <w:left w:val="none" w:sz="0" w:space="0" w:color="auto"/>
                        <w:bottom w:val="none" w:sz="0" w:space="0" w:color="auto"/>
                        <w:right w:val="none" w:sz="0" w:space="0" w:color="auto"/>
                      </w:divBdr>
                    </w:div>
                  </w:divsChild>
                </w:div>
                <w:div w:id="202524555">
                  <w:marLeft w:val="0"/>
                  <w:marRight w:val="0"/>
                  <w:marTop w:val="0"/>
                  <w:marBottom w:val="0"/>
                  <w:divBdr>
                    <w:top w:val="none" w:sz="0" w:space="0" w:color="auto"/>
                    <w:left w:val="none" w:sz="0" w:space="0" w:color="auto"/>
                    <w:bottom w:val="none" w:sz="0" w:space="0" w:color="auto"/>
                    <w:right w:val="none" w:sz="0" w:space="0" w:color="auto"/>
                  </w:divBdr>
                  <w:divsChild>
                    <w:div w:id="464473844">
                      <w:marLeft w:val="0"/>
                      <w:marRight w:val="0"/>
                      <w:marTop w:val="0"/>
                      <w:marBottom w:val="0"/>
                      <w:divBdr>
                        <w:top w:val="none" w:sz="0" w:space="0" w:color="auto"/>
                        <w:left w:val="none" w:sz="0" w:space="0" w:color="auto"/>
                        <w:bottom w:val="none" w:sz="0" w:space="0" w:color="auto"/>
                        <w:right w:val="none" w:sz="0" w:space="0" w:color="auto"/>
                      </w:divBdr>
                    </w:div>
                  </w:divsChild>
                </w:div>
                <w:div w:id="270553237">
                  <w:marLeft w:val="0"/>
                  <w:marRight w:val="0"/>
                  <w:marTop w:val="0"/>
                  <w:marBottom w:val="0"/>
                  <w:divBdr>
                    <w:top w:val="none" w:sz="0" w:space="0" w:color="auto"/>
                    <w:left w:val="none" w:sz="0" w:space="0" w:color="auto"/>
                    <w:bottom w:val="none" w:sz="0" w:space="0" w:color="auto"/>
                    <w:right w:val="none" w:sz="0" w:space="0" w:color="auto"/>
                  </w:divBdr>
                  <w:divsChild>
                    <w:div w:id="850727230">
                      <w:marLeft w:val="0"/>
                      <w:marRight w:val="0"/>
                      <w:marTop w:val="0"/>
                      <w:marBottom w:val="0"/>
                      <w:divBdr>
                        <w:top w:val="none" w:sz="0" w:space="0" w:color="auto"/>
                        <w:left w:val="none" w:sz="0" w:space="0" w:color="auto"/>
                        <w:bottom w:val="none" w:sz="0" w:space="0" w:color="auto"/>
                        <w:right w:val="none" w:sz="0" w:space="0" w:color="auto"/>
                      </w:divBdr>
                    </w:div>
                  </w:divsChild>
                </w:div>
                <w:div w:id="396249162">
                  <w:marLeft w:val="0"/>
                  <w:marRight w:val="0"/>
                  <w:marTop w:val="0"/>
                  <w:marBottom w:val="0"/>
                  <w:divBdr>
                    <w:top w:val="none" w:sz="0" w:space="0" w:color="auto"/>
                    <w:left w:val="none" w:sz="0" w:space="0" w:color="auto"/>
                    <w:bottom w:val="none" w:sz="0" w:space="0" w:color="auto"/>
                    <w:right w:val="none" w:sz="0" w:space="0" w:color="auto"/>
                  </w:divBdr>
                  <w:divsChild>
                    <w:div w:id="1906136898">
                      <w:marLeft w:val="0"/>
                      <w:marRight w:val="0"/>
                      <w:marTop w:val="0"/>
                      <w:marBottom w:val="0"/>
                      <w:divBdr>
                        <w:top w:val="none" w:sz="0" w:space="0" w:color="auto"/>
                        <w:left w:val="none" w:sz="0" w:space="0" w:color="auto"/>
                        <w:bottom w:val="none" w:sz="0" w:space="0" w:color="auto"/>
                        <w:right w:val="none" w:sz="0" w:space="0" w:color="auto"/>
                      </w:divBdr>
                    </w:div>
                  </w:divsChild>
                </w:div>
                <w:div w:id="793596838">
                  <w:marLeft w:val="0"/>
                  <w:marRight w:val="0"/>
                  <w:marTop w:val="0"/>
                  <w:marBottom w:val="0"/>
                  <w:divBdr>
                    <w:top w:val="none" w:sz="0" w:space="0" w:color="auto"/>
                    <w:left w:val="none" w:sz="0" w:space="0" w:color="auto"/>
                    <w:bottom w:val="none" w:sz="0" w:space="0" w:color="auto"/>
                    <w:right w:val="none" w:sz="0" w:space="0" w:color="auto"/>
                  </w:divBdr>
                  <w:divsChild>
                    <w:div w:id="176267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82597">
          <w:marLeft w:val="0"/>
          <w:marRight w:val="0"/>
          <w:marTop w:val="0"/>
          <w:marBottom w:val="0"/>
          <w:divBdr>
            <w:top w:val="none" w:sz="0" w:space="0" w:color="auto"/>
            <w:left w:val="none" w:sz="0" w:space="0" w:color="auto"/>
            <w:bottom w:val="none" w:sz="0" w:space="0" w:color="auto"/>
            <w:right w:val="none" w:sz="0" w:space="0" w:color="auto"/>
          </w:divBdr>
        </w:div>
        <w:div w:id="928392799">
          <w:marLeft w:val="0"/>
          <w:marRight w:val="0"/>
          <w:marTop w:val="0"/>
          <w:marBottom w:val="0"/>
          <w:divBdr>
            <w:top w:val="none" w:sz="0" w:space="0" w:color="auto"/>
            <w:left w:val="none" w:sz="0" w:space="0" w:color="auto"/>
            <w:bottom w:val="none" w:sz="0" w:space="0" w:color="auto"/>
            <w:right w:val="none" w:sz="0" w:space="0" w:color="auto"/>
          </w:divBdr>
        </w:div>
        <w:div w:id="574514929">
          <w:marLeft w:val="0"/>
          <w:marRight w:val="0"/>
          <w:marTop w:val="0"/>
          <w:marBottom w:val="0"/>
          <w:divBdr>
            <w:top w:val="none" w:sz="0" w:space="0" w:color="auto"/>
            <w:left w:val="none" w:sz="0" w:space="0" w:color="auto"/>
            <w:bottom w:val="none" w:sz="0" w:space="0" w:color="auto"/>
            <w:right w:val="none" w:sz="0" w:space="0" w:color="auto"/>
          </w:divBdr>
        </w:div>
        <w:div w:id="1063916685">
          <w:marLeft w:val="0"/>
          <w:marRight w:val="0"/>
          <w:marTop w:val="0"/>
          <w:marBottom w:val="0"/>
          <w:divBdr>
            <w:top w:val="none" w:sz="0" w:space="0" w:color="auto"/>
            <w:left w:val="none" w:sz="0" w:space="0" w:color="auto"/>
            <w:bottom w:val="none" w:sz="0" w:space="0" w:color="auto"/>
            <w:right w:val="none" w:sz="0" w:space="0" w:color="auto"/>
          </w:divBdr>
        </w:div>
        <w:div w:id="1978299213">
          <w:marLeft w:val="0"/>
          <w:marRight w:val="0"/>
          <w:marTop w:val="0"/>
          <w:marBottom w:val="0"/>
          <w:divBdr>
            <w:top w:val="none" w:sz="0" w:space="0" w:color="auto"/>
            <w:left w:val="none" w:sz="0" w:space="0" w:color="auto"/>
            <w:bottom w:val="none" w:sz="0" w:space="0" w:color="auto"/>
            <w:right w:val="none" w:sz="0" w:space="0" w:color="auto"/>
          </w:divBdr>
        </w:div>
        <w:div w:id="1919896793">
          <w:marLeft w:val="0"/>
          <w:marRight w:val="0"/>
          <w:marTop w:val="0"/>
          <w:marBottom w:val="0"/>
          <w:divBdr>
            <w:top w:val="none" w:sz="0" w:space="0" w:color="auto"/>
            <w:left w:val="none" w:sz="0" w:space="0" w:color="auto"/>
            <w:bottom w:val="none" w:sz="0" w:space="0" w:color="auto"/>
            <w:right w:val="none" w:sz="0" w:space="0" w:color="auto"/>
          </w:divBdr>
        </w:div>
        <w:div w:id="1370757810">
          <w:marLeft w:val="0"/>
          <w:marRight w:val="0"/>
          <w:marTop w:val="0"/>
          <w:marBottom w:val="0"/>
          <w:divBdr>
            <w:top w:val="none" w:sz="0" w:space="0" w:color="auto"/>
            <w:left w:val="none" w:sz="0" w:space="0" w:color="auto"/>
            <w:bottom w:val="none" w:sz="0" w:space="0" w:color="auto"/>
            <w:right w:val="none" w:sz="0" w:space="0" w:color="auto"/>
          </w:divBdr>
        </w:div>
        <w:div w:id="1011294319">
          <w:marLeft w:val="0"/>
          <w:marRight w:val="0"/>
          <w:marTop w:val="0"/>
          <w:marBottom w:val="0"/>
          <w:divBdr>
            <w:top w:val="none" w:sz="0" w:space="0" w:color="auto"/>
            <w:left w:val="none" w:sz="0" w:space="0" w:color="auto"/>
            <w:bottom w:val="none" w:sz="0" w:space="0" w:color="auto"/>
            <w:right w:val="none" w:sz="0" w:space="0" w:color="auto"/>
          </w:divBdr>
        </w:div>
        <w:div w:id="1655718393">
          <w:marLeft w:val="0"/>
          <w:marRight w:val="0"/>
          <w:marTop w:val="0"/>
          <w:marBottom w:val="0"/>
          <w:divBdr>
            <w:top w:val="none" w:sz="0" w:space="0" w:color="auto"/>
            <w:left w:val="none" w:sz="0" w:space="0" w:color="auto"/>
            <w:bottom w:val="none" w:sz="0" w:space="0" w:color="auto"/>
            <w:right w:val="none" w:sz="0" w:space="0" w:color="auto"/>
          </w:divBdr>
        </w:div>
        <w:div w:id="2119834720">
          <w:marLeft w:val="0"/>
          <w:marRight w:val="0"/>
          <w:marTop w:val="0"/>
          <w:marBottom w:val="0"/>
          <w:divBdr>
            <w:top w:val="none" w:sz="0" w:space="0" w:color="auto"/>
            <w:left w:val="none" w:sz="0" w:space="0" w:color="auto"/>
            <w:bottom w:val="none" w:sz="0" w:space="0" w:color="auto"/>
            <w:right w:val="none" w:sz="0" w:space="0" w:color="auto"/>
          </w:divBdr>
        </w:div>
        <w:div w:id="467236870">
          <w:marLeft w:val="0"/>
          <w:marRight w:val="0"/>
          <w:marTop w:val="0"/>
          <w:marBottom w:val="0"/>
          <w:divBdr>
            <w:top w:val="none" w:sz="0" w:space="0" w:color="auto"/>
            <w:left w:val="none" w:sz="0" w:space="0" w:color="auto"/>
            <w:bottom w:val="none" w:sz="0" w:space="0" w:color="auto"/>
            <w:right w:val="none" w:sz="0" w:space="0" w:color="auto"/>
          </w:divBdr>
        </w:div>
        <w:div w:id="866454222">
          <w:marLeft w:val="0"/>
          <w:marRight w:val="0"/>
          <w:marTop w:val="0"/>
          <w:marBottom w:val="0"/>
          <w:divBdr>
            <w:top w:val="none" w:sz="0" w:space="0" w:color="auto"/>
            <w:left w:val="none" w:sz="0" w:space="0" w:color="auto"/>
            <w:bottom w:val="none" w:sz="0" w:space="0" w:color="auto"/>
            <w:right w:val="none" w:sz="0" w:space="0" w:color="auto"/>
          </w:divBdr>
        </w:div>
        <w:div w:id="517232003">
          <w:marLeft w:val="0"/>
          <w:marRight w:val="0"/>
          <w:marTop w:val="0"/>
          <w:marBottom w:val="0"/>
          <w:divBdr>
            <w:top w:val="none" w:sz="0" w:space="0" w:color="auto"/>
            <w:left w:val="none" w:sz="0" w:space="0" w:color="auto"/>
            <w:bottom w:val="none" w:sz="0" w:space="0" w:color="auto"/>
            <w:right w:val="none" w:sz="0" w:space="0" w:color="auto"/>
          </w:divBdr>
        </w:div>
        <w:div w:id="573513650">
          <w:marLeft w:val="0"/>
          <w:marRight w:val="0"/>
          <w:marTop w:val="0"/>
          <w:marBottom w:val="0"/>
          <w:divBdr>
            <w:top w:val="none" w:sz="0" w:space="0" w:color="auto"/>
            <w:left w:val="none" w:sz="0" w:space="0" w:color="auto"/>
            <w:bottom w:val="none" w:sz="0" w:space="0" w:color="auto"/>
            <w:right w:val="none" w:sz="0" w:space="0" w:color="auto"/>
          </w:divBdr>
        </w:div>
        <w:div w:id="827862158">
          <w:marLeft w:val="0"/>
          <w:marRight w:val="0"/>
          <w:marTop w:val="0"/>
          <w:marBottom w:val="0"/>
          <w:divBdr>
            <w:top w:val="none" w:sz="0" w:space="0" w:color="auto"/>
            <w:left w:val="none" w:sz="0" w:space="0" w:color="auto"/>
            <w:bottom w:val="none" w:sz="0" w:space="0" w:color="auto"/>
            <w:right w:val="none" w:sz="0" w:space="0" w:color="auto"/>
          </w:divBdr>
          <w:divsChild>
            <w:div w:id="836186290">
              <w:marLeft w:val="-75"/>
              <w:marRight w:val="0"/>
              <w:marTop w:val="30"/>
              <w:marBottom w:val="30"/>
              <w:divBdr>
                <w:top w:val="none" w:sz="0" w:space="0" w:color="auto"/>
                <w:left w:val="none" w:sz="0" w:space="0" w:color="auto"/>
                <w:bottom w:val="none" w:sz="0" w:space="0" w:color="auto"/>
                <w:right w:val="none" w:sz="0" w:space="0" w:color="auto"/>
              </w:divBdr>
              <w:divsChild>
                <w:div w:id="166478378">
                  <w:marLeft w:val="0"/>
                  <w:marRight w:val="0"/>
                  <w:marTop w:val="0"/>
                  <w:marBottom w:val="0"/>
                  <w:divBdr>
                    <w:top w:val="none" w:sz="0" w:space="0" w:color="auto"/>
                    <w:left w:val="none" w:sz="0" w:space="0" w:color="auto"/>
                    <w:bottom w:val="none" w:sz="0" w:space="0" w:color="auto"/>
                    <w:right w:val="none" w:sz="0" w:space="0" w:color="auto"/>
                  </w:divBdr>
                  <w:divsChild>
                    <w:div w:id="1995722014">
                      <w:marLeft w:val="0"/>
                      <w:marRight w:val="0"/>
                      <w:marTop w:val="0"/>
                      <w:marBottom w:val="0"/>
                      <w:divBdr>
                        <w:top w:val="none" w:sz="0" w:space="0" w:color="auto"/>
                        <w:left w:val="none" w:sz="0" w:space="0" w:color="auto"/>
                        <w:bottom w:val="none" w:sz="0" w:space="0" w:color="auto"/>
                        <w:right w:val="none" w:sz="0" w:space="0" w:color="auto"/>
                      </w:divBdr>
                    </w:div>
                  </w:divsChild>
                </w:div>
                <w:div w:id="1375035767">
                  <w:marLeft w:val="0"/>
                  <w:marRight w:val="0"/>
                  <w:marTop w:val="0"/>
                  <w:marBottom w:val="0"/>
                  <w:divBdr>
                    <w:top w:val="none" w:sz="0" w:space="0" w:color="auto"/>
                    <w:left w:val="none" w:sz="0" w:space="0" w:color="auto"/>
                    <w:bottom w:val="none" w:sz="0" w:space="0" w:color="auto"/>
                    <w:right w:val="none" w:sz="0" w:space="0" w:color="auto"/>
                  </w:divBdr>
                  <w:divsChild>
                    <w:div w:id="1738700250">
                      <w:marLeft w:val="0"/>
                      <w:marRight w:val="0"/>
                      <w:marTop w:val="0"/>
                      <w:marBottom w:val="0"/>
                      <w:divBdr>
                        <w:top w:val="none" w:sz="0" w:space="0" w:color="auto"/>
                        <w:left w:val="none" w:sz="0" w:space="0" w:color="auto"/>
                        <w:bottom w:val="none" w:sz="0" w:space="0" w:color="auto"/>
                        <w:right w:val="none" w:sz="0" w:space="0" w:color="auto"/>
                      </w:divBdr>
                    </w:div>
                  </w:divsChild>
                </w:div>
                <w:div w:id="84347232">
                  <w:marLeft w:val="0"/>
                  <w:marRight w:val="0"/>
                  <w:marTop w:val="0"/>
                  <w:marBottom w:val="0"/>
                  <w:divBdr>
                    <w:top w:val="none" w:sz="0" w:space="0" w:color="auto"/>
                    <w:left w:val="none" w:sz="0" w:space="0" w:color="auto"/>
                    <w:bottom w:val="none" w:sz="0" w:space="0" w:color="auto"/>
                    <w:right w:val="none" w:sz="0" w:space="0" w:color="auto"/>
                  </w:divBdr>
                  <w:divsChild>
                    <w:div w:id="686249166">
                      <w:marLeft w:val="0"/>
                      <w:marRight w:val="0"/>
                      <w:marTop w:val="0"/>
                      <w:marBottom w:val="0"/>
                      <w:divBdr>
                        <w:top w:val="none" w:sz="0" w:space="0" w:color="auto"/>
                        <w:left w:val="none" w:sz="0" w:space="0" w:color="auto"/>
                        <w:bottom w:val="none" w:sz="0" w:space="0" w:color="auto"/>
                        <w:right w:val="none" w:sz="0" w:space="0" w:color="auto"/>
                      </w:divBdr>
                    </w:div>
                  </w:divsChild>
                </w:div>
                <w:div w:id="1775133563">
                  <w:marLeft w:val="0"/>
                  <w:marRight w:val="0"/>
                  <w:marTop w:val="0"/>
                  <w:marBottom w:val="0"/>
                  <w:divBdr>
                    <w:top w:val="none" w:sz="0" w:space="0" w:color="auto"/>
                    <w:left w:val="none" w:sz="0" w:space="0" w:color="auto"/>
                    <w:bottom w:val="none" w:sz="0" w:space="0" w:color="auto"/>
                    <w:right w:val="none" w:sz="0" w:space="0" w:color="auto"/>
                  </w:divBdr>
                  <w:divsChild>
                    <w:div w:id="552275928">
                      <w:marLeft w:val="0"/>
                      <w:marRight w:val="0"/>
                      <w:marTop w:val="0"/>
                      <w:marBottom w:val="0"/>
                      <w:divBdr>
                        <w:top w:val="none" w:sz="0" w:space="0" w:color="auto"/>
                        <w:left w:val="none" w:sz="0" w:space="0" w:color="auto"/>
                        <w:bottom w:val="none" w:sz="0" w:space="0" w:color="auto"/>
                        <w:right w:val="none" w:sz="0" w:space="0" w:color="auto"/>
                      </w:divBdr>
                    </w:div>
                  </w:divsChild>
                </w:div>
                <w:div w:id="1842312783">
                  <w:marLeft w:val="0"/>
                  <w:marRight w:val="0"/>
                  <w:marTop w:val="0"/>
                  <w:marBottom w:val="0"/>
                  <w:divBdr>
                    <w:top w:val="none" w:sz="0" w:space="0" w:color="auto"/>
                    <w:left w:val="none" w:sz="0" w:space="0" w:color="auto"/>
                    <w:bottom w:val="none" w:sz="0" w:space="0" w:color="auto"/>
                    <w:right w:val="none" w:sz="0" w:space="0" w:color="auto"/>
                  </w:divBdr>
                  <w:divsChild>
                    <w:div w:id="2139488349">
                      <w:marLeft w:val="0"/>
                      <w:marRight w:val="0"/>
                      <w:marTop w:val="0"/>
                      <w:marBottom w:val="0"/>
                      <w:divBdr>
                        <w:top w:val="none" w:sz="0" w:space="0" w:color="auto"/>
                        <w:left w:val="none" w:sz="0" w:space="0" w:color="auto"/>
                        <w:bottom w:val="none" w:sz="0" w:space="0" w:color="auto"/>
                        <w:right w:val="none" w:sz="0" w:space="0" w:color="auto"/>
                      </w:divBdr>
                    </w:div>
                  </w:divsChild>
                </w:div>
                <w:div w:id="1404911360">
                  <w:marLeft w:val="0"/>
                  <w:marRight w:val="0"/>
                  <w:marTop w:val="0"/>
                  <w:marBottom w:val="0"/>
                  <w:divBdr>
                    <w:top w:val="none" w:sz="0" w:space="0" w:color="auto"/>
                    <w:left w:val="none" w:sz="0" w:space="0" w:color="auto"/>
                    <w:bottom w:val="none" w:sz="0" w:space="0" w:color="auto"/>
                    <w:right w:val="none" w:sz="0" w:space="0" w:color="auto"/>
                  </w:divBdr>
                  <w:divsChild>
                    <w:div w:id="1329560006">
                      <w:marLeft w:val="0"/>
                      <w:marRight w:val="0"/>
                      <w:marTop w:val="0"/>
                      <w:marBottom w:val="0"/>
                      <w:divBdr>
                        <w:top w:val="none" w:sz="0" w:space="0" w:color="auto"/>
                        <w:left w:val="none" w:sz="0" w:space="0" w:color="auto"/>
                        <w:bottom w:val="none" w:sz="0" w:space="0" w:color="auto"/>
                        <w:right w:val="none" w:sz="0" w:space="0" w:color="auto"/>
                      </w:divBdr>
                    </w:div>
                  </w:divsChild>
                </w:div>
                <w:div w:id="1528061992">
                  <w:marLeft w:val="0"/>
                  <w:marRight w:val="0"/>
                  <w:marTop w:val="0"/>
                  <w:marBottom w:val="0"/>
                  <w:divBdr>
                    <w:top w:val="none" w:sz="0" w:space="0" w:color="auto"/>
                    <w:left w:val="none" w:sz="0" w:space="0" w:color="auto"/>
                    <w:bottom w:val="none" w:sz="0" w:space="0" w:color="auto"/>
                    <w:right w:val="none" w:sz="0" w:space="0" w:color="auto"/>
                  </w:divBdr>
                  <w:divsChild>
                    <w:div w:id="181165835">
                      <w:marLeft w:val="0"/>
                      <w:marRight w:val="0"/>
                      <w:marTop w:val="0"/>
                      <w:marBottom w:val="0"/>
                      <w:divBdr>
                        <w:top w:val="none" w:sz="0" w:space="0" w:color="auto"/>
                        <w:left w:val="none" w:sz="0" w:space="0" w:color="auto"/>
                        <w:bottom w:val="none" w:sz="0" w:space="0" w:color="auto"/>
                        <w:right w:val="none" w:sz="0" w:space="0" w:color="auto"/>
                      </w:divBdr>
                    </w:div>
                  </w:divsChild>
                </w:div>
                <w:div w:id="1332173367">
                  <w:marLeft w:val="0"/>
                  <w:marRight w:val="0"/>
                  <w:marTop w:val="0"/>
                  <w:marBottom w:val="0"/>
                  <w:divBdr>
                    <w:top w:val="none" w:sz="0" w:space="0" w:color="auto"/>
                    <w:left w:val="none" w:sz="0" w:space="0" w:color="auto"/>
                    <w:bottom w:val="none" w:sz="0" w:space="0" w:color="auto"/>
                    <w:right w:val="none" w:sz="0" w:space="0" w:color="auto"/>
                  </w:divBdr>
                  <w:divsChild>
                    <w:div w:id="2073312229">
                      <w:marLeft w:val="0"/>
                      <w:marRight w:val="0"/>
                      <w:marTop w:val="0"/>
                      <w:marBottom w:val="0"/>
                      <w:divBdr>
                        <w:top w:val="none" w:sz="0" w:space="0" w:color="auto"/>
                        <w:left w:val="none" w:sz="0" w:space="0" w:color="auto"/>
                        <w:bottom w:val="none" w:sz="0" w:space="0" w:color="auto"/>
                        <w:right w:val="none" w:sz="0" w:space="0" w:color="auto"/>
                      </w:divBdr>
                    </w:div>
                  </w:divsChild>
                </w:div>
                <w:div w:id="1098915125">
                  <w:marLeft w:val="0"/>
                  <w:marRight w:val="0"/>
                  <w:marTop w:val="0"/>
                  <w:marBottom w:val="0"/>
                  <w:divBdr>
                    <w:top w:val="none" w:sz="0" w:space="0" w:color="auto"/>
                    <w:left w:val="none" w:sz="0" w:space="0" w:color="auto"/>
                    <w:bottom w:val="none" w:sz="0" w:space="0" w:color="auto"/>
                    <w:right w:val="none" w:sz="0" w:space="0" w:color="auto"/>
                  </w:divBdr>
                  <w:divsChild>
                    <w:div w:id="546332533">
                      <w:marLeft w:val="0"/>
                      <w:marRight w:val="0"/>
                      <w:marTop w:val="0"/>
                      <w:marBottom w:val="0"/>
                      <w:divBdr>
                        <w:top w:val="none" w:sz="0" w:space="0" w:color="auto"/>
                        <w:left w:val="none" w:sz="0" w:space="0" w:color="auto"/>
                        <w:bottom w:val="none" w:sz="0" w:space="0" w:color="auto"/>
                        <w:right w:val="none" w:sz="0" w:space="0" w:color="auto"/>
                      </w:divBdr>
                    </w:div>
                  </w:divsChild>
                </w:div>
                <w:div w:id="1164928326">
                  <w:marLeft w:val="0"/>
                  <w:marRight w:val="0"/>
                  <w:marTop w:val="0"/>
                  <w:marBottom w:val="0"/>
                  <w:divBdr>
                    <w:top w:val="none" w:sz="0" w:space="0" w:color="auto"/>
                    <w:left w:val="none" w:sz="0" w:space="0" w:color="auto"/>
                    <w:bottom w:val="none" w:sz="0" w:space="0" w:color="auto"/>
                    <w:right w:val="none" w:sz="0" w:space="0" w:color="auto"/>
                  </w:divBdr>
                  <w:divsChild>
                    <w:div w:id="28067820">
                      <w:marLeft w:val="0"/>
                      <w:marRight w:val="0"/>
                      <w:marTop w:val="0"/>
                      <w:marBottom w:val="0"/>
                      <w:divBdr>
                        <w:top w:val="none" w:sz="0" w:space="0" w:color="auto"/>
                        <w:left w:val="none" w:sz="0" w:space="0" w:color="auto"/>
                        <w:bottom w:val="none" w:sz="0" w:space="0" w:color="auto"/>
                        <w:right w:val="none" w:sz="0" w:space="0" w:color="auto"/>
                      </w:divBdr>
                    </w:div>
                  </w:divsChild>
                </w:div>
                <w:div w:id="1637877671">
                  <w:marLeft w:val="0"/>
                  <w:marRight w:val="0"/>
                  <w:marTop w:val="0"/>
                  <w:marBottom w:val="0"/>
                  <w:divBdr>
                    <w:top w:val="none" w:sz="0" w:space="0" w:color="auto"/>
                    <w:left w:val="none" w:sz="0" w:space="0" w:color="auto"/>
                    <w:bottom w:val="none" w:sz="0" w:space="0" w:color="auto"/>
                    <w:right w:val="none" w:sz="0" w:space="0" w:color="auto"/>
                  </w:divBdr>
                  <w:divsChild>
                    <w:div w:id="1266571296">
                      <w:marLeft w:val="0"/>
                      <w:marRight w:val="0"/>
                      <w:marTop w:val="0"/>
                      <w:marBottom w:val="0"/>
                      <w:divBdr>
                        <w:top w:val="none" w:sz="0" w:space="0" w:color="auto"/>
                        <w:left w:val="none" w:sz="0" w:space="0" w:color="auto"/>
                        <w:bottom w:val="none" w:sz="0" w:space="0" w:color="auto"/>
                        <w:right w:val="none" w:sz="0" w:space="0" w:color="auto"/>
                      </w:divBdr>
                    </w:div>
                  </w:divsChild>
                </w:div>
                <w:div w:id="1626623127">
                  <w:marLeft w:val="0"/>
                  <w:marRight w:val="0"/>
                  <w:marTop w:val="0"/>
                  <w:marBottom w:val="0"/>
                  <w:divBdr>
                    <w:top w:val="none" w:sz="0" w:space="0" w:color="auto"/>
                    <w:left w:val="none" w:sz="0" w:space="0" w:color="auto"/>
                    <w:bottom w:val="none" w:sz="0" w:space="0" w:color="auto"/>
                    <w:right w:val="none" w:sz="0" w:space="0" w:color="auto"/>
                  </w:divBdr>
                  <w:divsChild>
                    <w:div w:id="399796277">
                      <w:marLeft w:val="0"/>
                      <w:marRight w:val="0"/>
                      <w:marTop w:val="0"/>
                      <w:marBottom w:val="0"/>
                      <w:divBdr>
                        <w:top w:val="none" w:sz="0" w:space="0" w:color="auto"/>
                        <w:left w:val="none" w:sz="0" w:space="0" w:color="auto"/>
                        <w:bottom w:val="none" w:sz="0" w:space="0" w:color="auto"/>
                        <w:right w:val="none" w:sz="0" w:space="0" w:color="auto"/>
                      </w:divBdr>
                    </w:div>
                  </w:divsChild>
                </w:div>
                <w:div w:id="118229495">
                  <w:marLeft w:val="0"/>
                  <w:marRight w:val="0"/>
                  <w:marTop w:val="0"/>
                  <w:marBottom w:val="0"/>
                  <w:divBdr>
                    <w:top w:val="none" w:sz="0" w:space="0" w:color="auto"/>
                    <w:left w:val="none" w:sz="0" w:space="0" w:color="auto"/>
                    <w:bottom w:val="none" w:sz="0" w:space="0" w:color="auto"/>
                    <w:right w:val="none" w:sz="0" w:space="0" w:color="auto"/>
                  </w:divBdr>
                  <w:divsChild>
                    <w:div w:id="1342974085">
                      <w:marLeft w:val="0"/>
                      <w:marRight w:val="0"/>
                      <w:marTop w:val="0"/>
                      <w:marBottom w:val="0"/>
                      <w:divBdr>
                        <w:top w:val="none" w:sz="0" w:space="0" w:color="auto"/>
                        <w:left w:val="none" w:sz="0" w:space="0" w:color="auto"/>
                        <w:bottom w:val="none" w:sz="0" w:space="0" w:color="auto"/>
                        <w:right w:val="none" w:sz="0" w:space="0" w:color="auto"/>
                      </w:divBdr>
                    </w:div>
                  </w:divsChild>
                </w:div>
                <w:div w:id="1973366599">
                  <w:marLeft w:val="0"/>
                  <w:marRight w:val="0"/>
                  <w:marTop w:val="0"/>
                  <w:marBottom w:val="0"/>
                  <w:divBdr>
                    <w:top w:val="none" w:sz="0" w:space="0" w:color="auto"/>
                    <w:left w:val="none" w:sz="0" w:space="0" w:color="auto"/>
                    <w:bottom w:val="none" w:sz="0" w:space="0" w:color="auto"/>
                    <w:right w:val="none" w:sz="0" w:space="0" w:color="auto"/>
                  </w:divBdr>
                  <w:divsChild>
                    <w:div w:id="167899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263233">
          <w:marLeft w:val="0"/>
          <w:marRight w:val="0"/>
          <w:marTop w:val="0"/>
          <w:marBottom w:val="0"/>
          <w:divBdr>
            <w:top w:val="none" w:sz="0" w:space="0" w:color="auto"/>
            <w:left w:val="none" w:sz="0" w:space="0" w:color="auto"/>
            <w:bottom w:val="none" w:sz="0" w:space="0" w:color="auto"/>
            <w:right w:val="none" w:sz="0" w:space="0" w:color="auto"/>
          </w:divBdr>
        </w:div>
        <w:div w:id="1845971628">
          <w:marLeft w:val="0"/>
          <w:marRight w:val="0"/>
          <w:marTop w:val="0"/>
          <w:marBottom w:val="0"/>
          <w:divBdr>
            <w:top w:val="none" w:sz="0" w:space="0" w:color="auto"/>
            <w:left w:val="none" w:sz="0" w:space="0" w:color="auto"/>
            <w:bottom w:val="none" w:sz="0" w:space="0" w:color="auto"/>
            <w:right w:val="none" w:sz="0" w:space="0" w:color="auto"/>
          </w:divBdr>
        </w:div>
        <w:div w:id="1082675228">
          <w:marLeft w:val="0"/>
          <w:marRight w:val="0"/>
          <w:marTop w:val="0"/>
          <w:marBottom w:val="0"/>
          <w:divBdr>
            <w:top w:val="none" w:sz="0" w:space="0" w:color="auto"/>
            <w:left w:val="none" w:sz="0" w:space="0" w:color="auto"/>
            <w:bottom w:val="none" w:sz="0" w:space="0" w:color="auto"/>
            <w:right w:val="none" w:sz="0" w:space="0" w:color="auto"/>
          </w:divBdr>
        </w:div>
        <w:div w:id="1737125709">
          <w:marLeft w:val="0"/>
          <w:marRight w:val="0"/>
          <w:marTop w:val="0"/>
          <w:marBottom w:val="0"/>
          <w:divBdr>
            <w:top w:val="none" w:sz="0" w:space="0" w:color="auto"/>
            <w:left w:val="none" w:sz="0" w:space="0" w:color="auto"/>
            <w:bottom w:val="none" w:sz="0" w:space="0" w:color="auto"/>
            <w:right w:val="none" w:sz="0" w:space="0" w:color="auto"/>
          </w:divBdr>
        </w:div>
        <w:div w:id="251940221">
          <w:marLeft w:val="0"/>
          <w:marRight w:val="0"/>
          <w:marTop w:val="0"/>
          <w:marBottom w:val="0"/>
          <w:divBdr>
            <w:top w:val="none" w:sz="0" w:space="0" w:color="auto"/>
            <w:left w:val="none" w:sz="0" w:space="0" w:color="auto"/>
            <w:bottom w:val="none" w:sz="0" w:space="0" w:color="auto"/>
            <w:right w:val="none" w:sz="0" w:space="0" w:color="auto"/>
          </w:divBdr>
        </w:div>
        <w:div w:id="1619950786">
          <w:marLeft w:val="0"/>
          <w:marRight w:val="0"/>
          <w:marTop w:val="0"/>
          <w:marBottom w:val="0"/>
          <w:divBdr>
            <w:top w:val="none" w:sz="0" w:space="0" w:color="auto"/>
            <w:left w:val="none" w:sz="0" w:space="0" w:color="auto"/>
            <w:bottom w:val="none" w:sz="0" w:space="0" w:color="auto"/>
            <w:right w:val="none" w:sz="0" w:space="0" w:color="auto"/>
          </w:divBdr>
        </w:div>
        <w:div w:id="1325354575">
          <w:marLeft w:val="0"/>
          <w:marRight w:val="0"/>
          <w:marTop w:val="0"/>
          <w:marBottom w:val="0"/>
          <w:divBdr>
            <w:top w:val="none" w:sz="0" w:space="0" w:color="auto"/>
            <w:left w:val="none" w:sz="0" w:space="0" w:color="auto"/>
            <w:bottom w:val="none" w:sz="0" w:space="0" w:color="auto"/>
            <w:right w:val="none" w:sz="0" w:space="0" w:color="auto"/>
          </w:divBdr>
          <w:divsChild>
            <w:div w:id="695232745">
              <w:marLeft w:val="-75"/>
              <w:marRight w:val="0"/>
              <w:marTop w:val="30"/>
              <w:marBottom w:val="30"/>
              <w:divBdr>
                <w:top w:val="none" w:sz="0" w:space="0" w:color="auto"/>
                <w:left w:val="none" w:sz="0" w:space="0" w:color="auto"/>
                <w:bottom w:val="none" w:sz="0" w:space="0" w:color="auto"/>
                <w:right w:val="none" w:sz="0" w:space="0" w:color="auto"/>
              </w:divBdr>
              <w:divsChild>
                <w:div w:id="34620500">
                  <w:marLeft w:val="0"/>
                  <w:marRight w:val="0"/>
                  <w:marTop w:val="0"/>
                  <w:marBottom w:val="0"/>
                  <w:divBdr>
                    <w:top w:val="none" w:sz="0" w:space="0" w:color="auto"/>
                    <w:left w:val="none" w:sz="0" w:space="0" w:color="auto"/>
                    <w:bottom w:val="none" w:sz="0" w:space="0" w:color="auto"/>
                    <w:right w:val="none" w:sz="0" w:space="0" w:color="auto"/>
                  </w:divBdr>
                  <w:divsChild>
                    <w:div w:id="1555503052">
                      <w:marLeft w:val="0"/>
                      <w:marRight w:val="0"/>
                      <w:marTop w:val="0"/>
                      <w:marBottom w:val="0"/>
                      <w:divBdr>
                        <w:top w:val="none" w:sz="0" w:space="0" w:color="auto"/>
                        <w:left w:val="none" w:sz="0" w:space="0" w:color="auto"/>
                        <w:bottom w:val="none" w:sz="0" w:space="0" w:color="auto"/>
                        <w:right w:val="none" w:sz="0" w:space="0" w:color="auto"/>
                      </w:divBdr>
                    </w:div>
                  </w:divsChild>
                </w:div>
                <w:div w:id="1195532303">
                  <w:marLeft w:val="0"/>
                  <w:marRight w:val="0"/>
                  <w:marTop w:val="0"/>
                  <w:marBottom w:val="0"/>
                  <w:divBdr>
                    <w:top w:val="none" w:sz="0" w:space="0" w:color="auto"/>
                    <w:left w:val="none" w:sz="0" w:space="0" w:color="auto"/>
                    <w:bottom w:val="none" w:sz="0" w:space="0" w:color="auto"/>
                    <w:right w:val="none" w:sz="0" w:space="0" w:color="auto"/>
                  </w:divBdr>
                  <w:divsChild>
                    <w:div w:id="1440568117">
                      <w:marLeft w:val="0"/>
                      <w:marRight w:val="0"/>
                      <w:marTop w:val="0"/>
                      <w:marBottom w:val="0"/>
                      <w:divBdr>
                        <w:top w:val="none" w:sz="0" w:space="0" w:color="auto"/>
                        <w:left w:val="none" w:sz="0" w:space="0" w:color="auto"/>
                        <w:bottom w:val="none" w:sz="0" w:space="0" w:color="auto"/>
                        <w:right w:val="none" w:sz="0" w:space="0" w:color="auto"/>
                      </w:divBdr>
                    </w:div>
                  </w:divsChild>
                </w:div>
                <w:div w:id="826240204">
                  <w:marLeft w:val="0"/>
                  <w:marRight w:val="0"/>
                  <w:marTop w:val="0"/>
                  <w:marBottom w:val="0"/>
                  <w:divBdr>
                    <w:top w:val="none" w:sz="0" w:space="0" w:color="auto"/>
                    <w:left w:val="none" w:sz="0" w:space="0" w:color="auto"/>
                    <w:bottom w:val="none" w:sz="0" w:space="0" w:color="auto"/>
                    <w:right w:val="none" w:sz="0" w:space="0" w:color="auto"/>
                  </w:divBdr>
                  <w:divsChild>
                    <w:div w:id="973415017">
                      <w:marLeft w:val="0"/>
                      <w:marRight w:val="0"/>
                      <w:marTop w:val="0"/>
                      <w:marBottom w:val="0"/>
                      <w:divBdr>
                        <w:top w:val="none" w:sz="0" w:space="0" w:color="auto"/>
                        <w:left w:val="none" w:sz="0" w:space="0" w:color="auto"/>
                        <w:bottom w:val="none" w:sz="0" w:space="0" w:color="auto"/>
                        <w:right w:val="none" w:sz="0" w:space="0" w:color="auto"/>
                      </w:divBdr>
                    </w:div>
                  </w:divsChild>
                </w:div>
                <w:div w:id="608314936">
                  <w:marLeft w:val="0"/>
                  <w:marRight w:val="0"/>
                  <w:marTop w:val="0"/>
                  <w:marBottom w:val="0"/>
                  <w:divBdr>
                    <w:top w:val="none" w:sz="0" w:space="0" w:color="auto"/>
                    <w:left w:val="none" w:sz="0" w:space="0" w:color="auto"/>
                    <w:bottom w:val="none" w:sz="0" w:space="0" w:color="auto"/>
                    <w:right w:val="none" w:sz="0" w:space="0" w:color="auto"/>
                  </w:divBdr>
                  <w:divsChild>
                    <w:div w:id="2106224632">
                      <w:marLeft w:val="0"/>
                      <w:marRight w:val="0"/>
                      <w:marTop w:val="0"/>
                      <w:marBottom w:val="0"/>
                      <w:divBdr>
                        <w:top w:val="none" w:sz="0" w:space="0" w:color="auto"/>
                        <w:left w:val="none" w:sz="0" w:space="0" w:color="auto"/>
                        <w:bottom w:val="none" w:sz="0" w:space="0" w:color="auto"/>
                        <w:right w:val="none" w:sz="0" w:space="0" w:color="auto"/>
                      </w:divBdr>
                    </w:div>
                  </w:divsChild>
                </w:div>
                <w:div w:id="1168523352">
                  <w:marLeft w:val="0"/>
                  <w:marRight w:val="0"/>
                  <w:marTop w:val="0"/>
                  <w:marBottom w:val="0"/>
                  <w:divBdr>
                    <w:top w:val="none" w:sz="0" w:space="0" w:color="auto"/>
                    <w:left w:val="none" w:sz="0" w:space="0" w:color="auto"/>
                    <w:bottom w:val="none" w:sz="0" w:space="0" w:color="auto"/>
                    <w:right w:val="none" w:sz="0" w:space="0" w:color="auto"/>
                  </w:divBdr>
                  <w:divsChild>
                    <w:div w:id="936912163">
                      <w:marLeft w:val="0"/>
                      <w:marRight w:val="0"/>
                      <w:marTop w:val="0"/>
                      <w:marBottom w:val="0"/>
                      <w:divBdr>
                        <w:top w:val="none" w:sz="0" w:space="0" w:color="auto"/>
                        <w:left w:val="none" w:sz="0" w:space="0" w:color="auto"/>
                        <w:bottom w:val="none" w:sz="0" w:space="0" w:color="auto"/>
                        <w:right w:val="none" w:sz="0" w:space="0" w:color="auto"/>
                      </w:divBdr>
                    </w:div>
                  </w:divsChild>
                </w:div>
                <w:div w:id="1983806006">
                  <w:marLeft w:val="0"/>
                  <w:marRight w:val="0"/>
                  <w:marTop w:val="0"/>
                  <w:marBottom w:val="0"/>
                  <w:divBdr>
                    <w:top w:val="none" w:sz="0" w:space="0" w:color="auto"/>
                    <w:left w:val="none" w:sz="0" w:space="0" w:color="auto"/>
                    <w:bottom w:val="none" w:sz="0" w:space="0" w:color="auto"/>
                    <w:right w:val="none" w:sz="0" w:space="0" w:color="auto"/>
                  </w:divBdr>
                  <w:divsChild>
                    <w:div w:id="315307732">
                      <w:marLeft w:val="0"/>
                      <w:marRight w:val="0"/>
                      <w:marTop w:val="0"/>
                      <w:marBottom w:val="0"/>
                      <w:divBdr>
                        <w:top w:val="none" w:sz="0" w:space="0" w:color="auto"/>
                        <w:left w:val="none" w:sz="0" w:space="0" w:color="auto"/>
                        <w:bottom w:val="none" w:sz="0" w:space="0" w:color="auto"/>
                        <w:right w:val="none" w:sz="0" w:space="0" w:color="auto"/>
                      </w:divBdr>
                    </w:div>
                  </w:divsChild>
                </w:div>
                <w:div w:id="1640066321">
                  <w:marLeft w:val="0"/>
                  <w:marRight w:val="0"/>
                  <w:marTop w:val="0"/>
                  <w:marBottom w:val="0"/>
                  <w:divBdr>
                    <w:top w:val="none" w:sz="0" w:space="0" w:color="auto"/>
                    <w:left w:val="none" w:sz="0" w:space="0" w:color="auto"/>
                    <w:bottom w:val="none" w:sz="0" w:space="0" w:color="auto"/>
                    <w:right w:val="none" w:sz="0" w:space="0" w:color="auto"/>
                  </w:divBdr>
                  <w:divsChild>
                    <w:div w:id="527716347">
                      <w:marLeft w:val="0"/>
                      <w:marRight w:val="0"/>
                      <w:marTop w:val="0"/>
                      <w:marBottom w:val="0"/>
                      <w:divBdr>
                        <w:top w:val="none" w:sz="0" w:space="0" w:color="auto"/>
                        <w:left w:val="none" w:sz="0" w:space="0" w:color="auto"/>
                        <w:bottom w:val="none" w:sz="0" w:space="0" w:color="auto"/>
                        <w:right w:val="none" w:sz="0" w:space="0" w:color="auto"/>
                      </w:divBdr>
                    </w:div>
                  </w:divsChild>
                </w:div>
                <w:div w:id="1815025851">
                  <w:marLeft w:val="0"/>
                  <w:marRight w:val="0"/>
                  <w:marTop w:val="0"/>
                  <w:marBottom w:val="0"/>
                  <w:divBdr>
                    <w:top w:val="none" w:sz="0" w:space="0" w:color="auto"/>
                    <w:left w:val="none" w:sz="0" w:space="0" w:color="auto"/>
                    <w:bottom w:val="none" w:sz="0" w:space="0" w:color="auto"/>
                    <w:right w:val="none" w:sz="0" w:space="0" w:color="auto"/>
                  </w:divBdr>
                  <w:divsChild>
                    <w:div w:id="1005596081">
                      <w:marLeft w:val="0"/>
                      <w:marRight w:val="0"/>
                      <w:marTop w:val="0"/>
                      <w:marBottom w:val="0"/>
                      <w:divBdr>
                        <w:top w:val="none" w:sz="0" w:space="0" w:color="auto"/>
                        <w:left w:val="none" w:sz="0" w:space="0" w:color="auto"/>
                        <w:bottom w:val="none" w:sz="0" w:space="0" w:color="auto"/>
                        <w:right w:val="none" w:sz="0" w:space="0" w:color="auto"/>
                      </w:divBdr>
                    </w:div>
                  </w:divsChild>
                </w:div>
                <w:div w:id="1191458461">
                  <w:marLeft w:val="0"/>
                  <w:marRight w:val="0"/>
                  <w:marTop w:val="0"/>
                  <w:marBottom w:val="0"/>
                  <w:divBdr>
                    <w:top w:val="none" w:sz="0" w:space="0" w:color="auto"/>
                    <w:left w:val="none" w:sz="0" w:space="0" w:color="auto"/>
                    <w:bottom w:val="none" w:sz="0" w:space="0" w:color="auto"/>
                    <w:right w:val="none" w:sz="0" w:space="0" w:color="auto"/>
                  </w:divBdr>
                  <w:divsChild>
                    <w:div w:id="1471089600">
                      <w:marLeft w:val="0"/>
                      <w:marRight w:val="0"/>
                      <w:marTop w:val="0"/>
                      <w:marBottom w:val="0"/>
                      <w:divBdr>
                        <w:top w:val="none" w:sz="0" w:space="0" w:color="auto"/>
                        <w:left w:val="none" w:sz="0" w:space="0" w:color="auto"/>
                        <w:bottom w:val="none" w:sz="0" w:space="0" w:color="auto"/>
                        <w:right w:val="none" w:sz="0" w:space="0" w:color="auto"/>
                      </w:divBdr>
                    </w:div>
                  </w:divsChild>
                </w:div>
                <w:div w:id="395055647">
                  <w:marLeft w:val="0"/>
                  <w:marRight w:val="0"/>
                  <w:marTop w:val="0"/>
                  <w:marBottom w:val="0"/>
                  <w:divBdr>
                    <w:top w:val="none" w:sz="0" w:space="0" w:color="auto"/>
                    <w:left w:val="none" w:sz="0" w:space="0" w:color="auto"/>
                    <w:bottom w:val="none" w:sz="0" w:space="0" w:color="auto"/>
                    <w:right w:val="none" w:sz="0" w:space="0" w:color="auto"/>
                  </w:divBdr>
                  <w:divsChild>
                    <w:div w:id="800879251">
                      <w:marLeft w:val="0"/>
                      <w:marRight w:val="0"/>
                      <w:marTop w:val="0"/>
                      <w:marBottom w:val="0"/>
                      <w:divBdr>
                        <w:top w:val="none" w:sz="0" w:space="0" w:color="auto"/>
                        <w:left w:val="none" w:sz="0" w:space="0" w:color="auto"/>
                        <w:bottom w:val="none" w:sz="0" w:space="0" w:color="auto"/>
                        <w:right w:val="none" w:sz="0" w:space="0" w:color="auto"/>
                      </w:divBdr>
                    </w:div>
                  </w:divsChild>
                </w:div>
                <w:div w:id="1413894696">
                  <w:marLeft w:val="0"/>
                  <w:marRight w:val="0"/>
                  <w:marTop w:val="0"/>
                  <w:marBottom w:val="0"/>
                  <w:divBdr>
                    <w:top w:val="none" w:sz="0" w:space="0" w:color="auto"/>
                    <w:left w:val="none" w:sz="0" w:space="0" w:color="auto"/>
                    <w:bottom w:val="none" w:sz="0" w:space="0" w:color="auto"/>
                    <w:right w:val="none" w:sz="0" w:space="0" w:color="auto"/>
                  </w:divBdr>
                  <w:divsChild>
                    <w:div w:id="1113086584">
                      <w:marLeft w:val="0"/>
                      <w:marRight w:val="0"/>
                      <w:marTop w:val="0"/>
                      <w:marBottom w:val="0"/>
                      <w:divBdr>
                        <w:top w:val="none" w:sz="0" w:space="0" w:color="auto"/>
                        <w:left w:val="none" w:sz="0" w:space="0" w:color="auto"/>
                        <w:bottom w:val="none" w:sz="0" w:space="0" w:color="auto"/>
                        <w:right w:val="none" w:sz="0" w:space="0" w:color="auto"/>
                      </w:divBdr>
                    </w:div>
                  </w:divsChild>
                </w:div>
                <w:div w:id="533807414">
                  <w:marLeft w:val="0"/>
                  <w:marRight w:val="0"/>
                  <w:marTop w:val="0"/>
                  <w:marBottom w:val="0"/>
                  <w:divBdr>
                    <w:top w:val="none" w:sz="0" w:space="0" w:color="auto"/>
                    <w:left w:val="none" w:sz="0" w:space="0" w:color="auto"/>
                    <w:bottom w:val="none" w:sz="0" w:space="0" w:color="auto"/>
                    <w:right w:val="none" w:sz="0" w:space="0" w:color="auto"/>
                  </w:divBdr>
                  <w:divsChild>
                    <w:div w:id="1853958114">
                      <w:marLeft w:val="0"/>
                      <w:marRight w:val="0"/>
                      <w:marTop w:val="0"/>
                      <w:marBottom w:val="0"/>
                      <w:divBdr>
                        <w:top w:val="none" w:sz="0" w:space="0" w:color="auto"/>
                        <w:left w:val="none" w:sz="0" w:space="0" w:color="auto"/>
                        <w:bottom w:val="none" w:sz="0" w:space="0" w:color="auto"/>
                        <w:right w:val="none" w:sz="0" w:space="0" w:color="auto"/>
                      </w:divBdr>
                    </w:div>
                  </w:divsChild>
                </w:div>
                <w:div w:id="2065178743">
                  <w:marLeft w:val="0"/>
                  <w:marRight w:val="0"/>
                  <w:marTop w:val="0"/>
                  <w:marBottom w:val="0"/>
                  <w:divBdr>
                    <w:top w:val="none" w:sz="0" w:space="0" w:color="auto"/>
                    <w:left w:val="none" w:sz="0" w:space="0" w:color="auto"/>
                    <w:bottom w:val="none" w:sz="0" w:space="0" w:color="auto"/>
                    <w:right w:val="none" w:sz="0" w:space="0" w:color="auto"/>
                  </w:divBdr>
                  <w:divsChild>
                    <w:div w:id="1621182212">
                      <w:marLeft w:val="0"/>
                      <w:marRight w:val="0"/>
                      <w:marTop w:val="0"/>
                      <w:marBottom w:val="0"/>
                      <w:divBdr>
                        <w:top w:val="none" w:sz="0" w:space="0" w:color="auto"/>
                        <w:left w:val="none" w:sz="0" w:space="0" w:color="auto"/>
                        <w:bottom w:val="none" w:sz="0" w:space="0" w:color="auto"/>
                        <w:right w:val="none" w:sz="0" w:space="0" w:color="auto"/>
                      </w:divBdr>
                    </w:div>
                  </w:divsChild>
                </w:div>
                <w:div w:id="63065446">
                  <w:marLeft w:val="0"/>
                  <w:marRight w:val="0"/>
                  <w:marTop w:val="0"/>
                  <w:marBottom w:val="0"/>
                  <w:divBdr>
                    <w:top w:val="none" w:sz="0" w:space="0" w:color="auto"/>
                    <w:left w:val="none" w:sz="0" w:space="0" w:color="auto"/>
                    <w:bottom w:val="none" w:sz="0" w:space="0" w:color="auto"/>
                    <w:right w:val="none" w:sz="0" w:space="0" w:color="auto"/>
                  </w:divBdr>
                  <w:divsChild>
                    <w:div w:id="1031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08502">
          <w:marLeft w:val="0"/>
          <w:marRight w:val="0"/>
          <w:marTop w:val="0"/>
          <w:marBottom w:val="0"/>
          <w:divBdr>
            <w:top w:val="none" w:sz="0" w:space="0" w:color="auto"/>
            <w:left w:val="none" w:sz="0" w:space="0" w:color="auto"/>
            <w:bottom w:val="none" w:sz="0" w:space="0" w:color="auto"/>
            <w:right w:val="none" w:sz="0" w:space="0" w:color="auto"/>
          </w:divBdr>
        </w:div>
        <w:div w:id="1837574810">
          <w:marLeft w:val="0"/>
          <w:marRight w:val="0"/>
          <w:marTop w:val="0"/>
          <w:marBottom w:val="0"/>
          <w:divBdr>
            <w:top w:val="none" w:sz="0" w:space="0" w:color="auto"/>
            <w:left w:val="none" w:sz="0" w:space="0" w:color="auto"/>
            <w:bottom w:val="none" w:sz="0" w:space="0" w:color="auto"/>
            <w:right w:val="none" w:sz="0" w:space="0" w:color="auto"/>
          </w:divBdr>
        </w:div>
        <w:div w:id="1608005843">
          <w:marLeft w:val="0"/>
          <w:marRight w:val="0"/>
          <w:marTop w:val="0"/>
          <w:marBottom w:val="0"/>
          <w:divBdr>
            <w:top w:val="none" w:sz="0" w:space="0" w:color="auto"/>
            <w:left w:val="none" w:sz="0" w:space="0" w:color="auto"/>
            <w:bottom w:val="none" w:sz="0" w:space="0" w:color="auto"/>
            <w:right w:val="none" w:sz="0" w:space="0" w:color="auto"/>
          </w:divBdr>
        </w:div>
        <w:div w:id="454755628">
          <w:marLeft w:val="0"/>
          <w:marRight w:val="0"/>
          <w:marTop w:val="0"/>
          <w:marBottom w:val="0"/>
          <w:divBdr>
            <w:top w:val="none" w:sz="0" w:space="0" w:color="auto"/>
            <w:left w:val="none" w:sz="0" w:space="0" w:color="auto"/>
            <w:bottom w:val="none" w:sz="0" w:space="0" w:color="auto"/>
            <w:right w:val="none" w:sz="0" w:space="0" w:color="auto"/>
          </w:divBdr>
        </w:div>
        <w:div w:id="461927393">
          <w:marLeft w:val="0"/>
          <w:marRight w:val="0"/>
          <w:marTop w:val="0"/>
          <w:marBottom w:val="0"/>
          <w:divBdr>
            <w:top w:val="none" w:sz="0" w:space="0" w:color="auto"/>
            <w:left w:val="none" w:sz="0" w:space="0" w:color="auto"/>
            <w:bottom w:val="none" w:sz="0" w:space="0" w:color="auto"/>
            <w:right w:val="none" w:sz="0" w:space="0" w:color="auto"/>
          </w:divBdr>
          <w:divsChild>
            <w:div w:id="1217547283">
              <w:marLeft w:val="-75"/>
              <w:marRight w:val="0"/>
              <w:marTop w:val="30"/>
              <w:marBottom w:val="30"/>
              <w:divBdr>
                <w:top w:val="none" w:sz="0" w:space="0" w:color="auto"/>
                <w:left w:val="none" w:sz="0" w:space="0" w:color="auto"/>
                <w:bottom w:val="none" w:sz="0" w:space="0" w:color="auto"/>
                <w:right w:val="none" w:sz="0" w:space="0" w:color="auto"/>
              </w:divBdr>
              <w:divsChild>
                <w:div w:id="630329622">
                  <w:marLeft w:val="0"/>
                  <w:marRight w:val="0"/>
                  <w:marTop w:val="0"/>
                  <w:marBottom w:val="0"/>
                  <w:divBdr>
                    <w:top w:val="none" w:sz="0" w:space="0" w:color="auto"/>
                    <w:left w:val="none" w:sz="0" w:space="0" w:color="auto"/>
                    <w:bottom w:val="none" w:sz="0" w:space="0" w:color="auto"/>
                    <w:right w:val="none" w:sz="0" w:space="0" w:color="auto"/>
                  </w:divBdr>
                  <w:divsChild>
                    <w:div w:id="2024160638">
                      <w:marLeft w:val="0"/>
                      <w:marRight w:val="0"/>
                      <w:marTop w:val="0"/>
                      <w:marBottom w:val="0"/>
                      <w:divBdr>
                        <w:top w:val="none" w:sz="0" w:space="0" w:color="auto"/>
                        <w:left w:val="none" w:sz="0" w:space="0" w:color="auto"/>
                        <w:bottom w:val="none" w:sz="0" w:space="0" w:color="auto"/>
                        <w:right w:val="none" w:sz="0" w:space="0" w:color="auto"/>
                      </w:divBdr>
                    </w:div>
                  </w:divsChild>
                </w:div>
                <w:div w:id="1382171989">
                  <w:marLeft w:val="0"/>
                  <w:marRight w:val="0"/>
                  <w:marTop w:val="0"/>
                  <w:marBottom w:val="0"/>
                  <w:divBdr>
                    <w:top w:val="none" w:sz="0" w:space="0" w:color="auto"/>
                    <w:left w:val="none" w:sz="0" w:space="0" w:color="auto"/>
                    <w:bottom w:val="none" w:sz="0" w:space="0" w:color="auto"/>
                    <w:right w:val="none" w:sz="0" w:space="0" w:color="auto"/>
                  </w:divBdr>
                  <w:divsChild>
                    <w:div w:id="132330405">
                      <w:marLeft w:val="0"/>
                      <w:marRight w:val="0"/>
                      <w:marTop w:val="0"/>
                      <w:marBottom w:val="0"/>
                      <w:divBdr>
                        <w:top w:val="none" w:sz="0" w:space="0" w:color="auto"/>
                        <w:left w:val="none" w:sz="0" w:space="0" w:color="auto"/>
                        <w:bottom w:val="none" w:sz="0" w:space="0" w:color="auto"/>
                        <w:right w:val="none" w:sz="0" w:space="0" w:color="auto"/>
                      </w:divBdr>
                    </w:div>
                  </w:divsChild>
                </w:div>
                <w:div w:id="1005789957">
                  <w:marLeft w:val="0"/>
                  <w:marRight w:val="0"/>
                  <w:marTop w:val="0"/>
                  <w:marBottom w:val="0"/>
                  <w:divBdr>
                    <w:top w:val="none" w:sz="0" w:space="0" w:color="auto"/>
                    <w:left w:val="none" w:sz="0" w:space="0" w:color="auto"/>
                    <w:bottom w:val="none" w:sz="0" w:space="0" w:color="auto"/>
                    <w:right w:val="none" w:sz="0" w:space="0" w:color="auto"/>
                  </w:divBdr>
                  <w:divsChild>
                    <w:div w:id="1999261957">
                      <w:marLeft w:val="0"/>
                      <w:marRight w:val="0"/>
                      <w:marTop w:val="0"/>
                      <w:marBottom w:val="0"/>
                      <w:divBdr>
                        <w:top w:val="none" w:sz="0" w:space="0" w:color="auto"/>
                        <w:left w:val="none" w:sz="0" w:space="0" w:color="auto"/>
                        <w:bottom w:val="none" w:sz="0" w:space="0" w:color="auto"/>
                        <w:right w:val="none" w:sz="0" w:space="0" w:color="auto"/>
                      </w:divBdr>
                    </w:div>
                  </w:divsChild>
                </w:div>
                <w:div w:id="1947343840">
                  <w:marLeft w:val="0"/>
                  <w:marRight w:val="0"/>
                  <w:marTop w:val="0"/>
                  <w:marBottom w:val="0"/>
                  <w:divBdr>
                    <w:top w:val="none" w:sz="0" w:space="0" w:color="auto"/>
                    <w:left w:val="none" w:sz="0" w:space="0" w:color="auto"/>
                    <w:bottom w:val="none" w:sz="0" w:space="0" w:color="auto"/>
                    <w:right w:val="none" w:sz="0" w:space="0" w:color="auto"/>
                  </w:divBdr>
                  <w:divsChild>
                    <w:div w:id="315113282">
                      <w:marLeft w:val="0"/>
                      <w:marRight w:val="0"/>
                      <w:marTop w:val="0"/>
                      <w:marBottom w:val="0"/>
                      <w:divBdr>
                        <w:top w:val="none" w:sz="0" w:space="0" w:color="auto"/>
                        <w:left w:val="none" w:sz="0" w:space="0" w:color="auto"/>
                        <w:bottom w:val="none" w:sz="0" w:space="0" w:color="auto"/>
                        <w:right w:val="none" w:sz="0" w:space="0" w:color="auto"/>
                      </w:divBdr>
                    </w:div>
                  </w:divsChild>
                </w:div>
                <w:div w:id="169106158">
                  <w:marLeft w:val="0"/>
                  <w:marRight w:val="0"/>
                  <w:marTop w:val="0"/>
                  <w:marBottom w:val="0"/>
                  <w:divBdr>
                    <w:top w:val="none" w:sz="0" w:space="0" w:color="auto"/>
                    <w:left w:val="none" w:sz="0" w:space="0" w:color="auto"/>
                    <w:bottom w:val="none" w:sz="0" w:space="0" w:color="auto"/>
                    <w:right w:val="none" w:sz="0" w:space="0" w:color="auto"/>
                  </w:divBdr>
                  <w:divsChild>
                    <w:div w:id="1644699850">
                      <w:marLeft w:val="0"/>
                      <w:marRight w:val="0"/>
                      <w:marTop w:val="0"/>
                      <w:marBottom w:val="0"/>
                      <w:divBdr>
                        <w:top w:val="none" w:sz="0" w:space="0" w:color="auto"/>
                        <w:left w:val="none" w:sz="0" w:space="0" w:color="auto"/>
                        <w:bottom w:val="none" w:sz="0" w:space="0" w:color="auto"/>
                        <w:right w:val="none" w:sz="0" w:space="0" w:color="auto"/>
                      </w:divBdr>
                    </w:div>
                  </w:divsChild>
                </w:div>
                <w:div w:id="853037451">
                  <w:marLeft w:val="0"/>
                  <w:marRight w:val="0"/>
                  <w:marTop w:val="0"/>
                  <w:marBottom w:val="0"/>
                  <w:divBdr>
                    <w:top w:val="none" w:sz="0" w:space="0" w:color="auto"/>
                    <w:left w:val="none" w:sz="0" w:space="0" w:color="auto"/>
                    <w:bottom w:val="none" w:sz="0" w:space="0" w:color="auto"/>
                    <w:right w:val="none" w:sz="0" w:space="0" w:color="auto"/>
                  </w:divBdr>
                  <w:divsChild>
                    <w:div w:id="2006980461">
                      <w:marLeft w:val="0"/>
                      <w:marRight w:val="0"/>
                      <w:marTop w:val="0"/>
                      <w:marBottom w:val="0"/>
                      <w:divBdr>
                        <w:top w:val="none" w:sz="0" w:space="0" w:color="auto"/>
                        <w:left w:val="none" w:sz="0" w:space="0" w:color="auto"/>
                        <w:bottom w:val="none" w:sz="0" w:space="0" w:color="auto"/>
                        <w:right w:val="none" w:sz="0" w:space="0" w:color="auto"/>
                      </w:divBdr>
                    </w:div>
                  </w:divsChild>
                </w:div>
                <w:div w:id="828979944">
                  <w:marLeft w:val="0"/>
                  <w:marRight w:val="0"/>
                  <w:marTop w:val="0"/>
                  <w:marBottom w:val="0"/>
                  <w:divBdr>
                    <w:top w:val="none" w:sz="0" w:space="0" w:color="auto"/>
                    <w:left w:val="none" w:sz="0" w:space="0" w:color="auto"/>
                    <w:bottom w:val="none" w:sz="0" w:space="0" w:color="auto"/>
                    <w:right w:val="none" w:sz="0" w:space="0" w:color="auto"/>
                  </w:divBdr>
                  <w:divsChild>
                    <w:div w:id="1625035835">
                      <w:marLeft w:val="0"/>
                      <w:marRight w:val="0"/>
                      <w:marTop w:val="0"/>
                      <w:marBottom w:val="0"/>
                      <w:divBdr>
                        <w:top w:val="none" w:sz="0" w:space="0" w:color="auto"/>
                        <w:left w:val="none" w:sz="0" w:space="0" w:color="auto"/>
                        <w:bottom w:val="none" w:sz="0" w:space="0" w:color="auto"/>
                        <w:right w:val="none" w:sz="0" w:space="0" w:color="auto"/>
                      </w:divBdr>
                    </w:div>
                  </w:divsChild>
                </w:div>
                <w:div w:id="2143690398">
                  <w:marLeft w:val="0"/>
                  <w:marRight w:val="0"/>
                  <w:marTop w:val="0"/>
                  <w:marBottom w:val="0"/>
                  <w:divBdr>
                    <w:top w:val="none" w:sz="0" w:space="0" w:color="auto"/>
                    <w:left w:val="none" w:sz="0" w:space="0" w:color="auto"/>
                    <w:bottom w:val="none" w:sz="0" w:space="0" w:color="auto"/>
                    <w:right w:val="none" w:sz="0" w:space="0" w:color="auto"/>
                  </w:divBdr>
                  <w:divsChild>
                    <w:div w:id="1681926253">
                      <w:marLeft w:val="0"/>
                      <w:marRight w:val="0"/>
                      <w:marTop w:val="0"/>
                      <w:marBottom w:val="0"/>
                      <w:divBdr>
                        <w:top w:val="none" w:sz="0" w:space="0" w:color="auto"/>
                        <w:left w:val="none" w:sz="0" w:space="0" w:color="auto"/>
                        <w:bottom w:val="none" w:sz="0" w:space="0" w:color="auto"/>
                        <w:right w:val="none" w:sz="0" w:space="0" w:color="auto"/>
                      </w:divBdr>
                    </w:div>
                  </w:divsChild>
                </w:div>
                <w:div w:id="1250190611">
                  <w:marLeft w:val="0"/>
                  <w:marRight w:val="0"/>
                  <w:marTop w:val="0"/>
                  <w:marBottom w:val="0"/>
                  <w:divBdr>
                    <w:top w:val="none" w:sz="0" w:space="0" w:color="auto"/>
                    <w:left w:val="none" w:sz="0" w:space="0" w:color="auto"/>
                    <w:bottom w:val="none" w:sz="0" w:space="0" w:color="auto"/>
                    <w:right w:val="none" w:sz="0" w:space="0" w:color="auto"/>
                  </w:divBdr>
                  <w:divsChild>
                    <w:div w:id="476340399">
                      <w:marLeft w:val="0"/>
                      <w:marRight w:val="0"/>
                      <w:marTop w:val="0"/>
                      <w:marBottom w:val="0"/>
                      <w:divBdr>
                        <w:top w:val="none" w:sz="0" w:space="0" w:color="auto"/>
                        <w:left w:val="none" w:sz="0" w:space="0" w:color="auto"/>
                        <w:bottom w:val="none" w:sz="0" w:space="0" w:color="auto"/>
                        <w:right w:val="none" w:sz="0" w:space="0" w:color="auto"/>
                      </w:divBdr>
                    </w:div>
                  </w:divsChild>
                </w:div>
                <w:div w:id="1881623202">
                  <w:marLeft w:val="0"/>
                  <w:marRight w:val="0"/>
                  <w:marTop w:val="0"/>
                  <w:marBottom w:val="0"/>
                  <w:divBdr>
                    <w:top w:val="none" w:sz="0" w:space="0" w:color="auto"/>
                    <w:left w:val="none" w:sz="0" w:space="0" w:color="auto"/>
                    <w:bottom w:val="none" w:sz="0" w:space="0" w:color="auto"/>
                    <w:right w:val="none" w:sz="0" w:space="0" w:color="auto"/>
                  </w:divBdr>
                  <w:divsChild>
                    <w:div w:id="904530911">
                      <w:marLeft w:val="0"/>
                      <w:marRight w:val="0"/>
                      <w:marTop w:val="0"/>
                      <w:marBottom w:val="0"/>
                      <w:divBdr>
                        <w:top w:val="none" w:sz="0" w:space="0" w:color="auto"/>
                        <w:left w:val="none" w:sz="0" w:space="0" w:color="auto"/>
                        <w:bottom w:val="none" w:sz="0" w:space="0" w:color="auto"/>
                        <w:right w:val="none" w:sz="0" w:space="0" w:color="auto"/>
                      </w:divBdr>
                    </w:div>
                  </w:divsChild>
                </w:div>
                <w:div w:id="1416828497">
                  <w:marLeft w:val="0"/>
                  <w:marRight w:val="0"/>
                  <w:marTop w:val="0"/>
                  <w:marBottom w:val="0"/>
                  <w:divBdr>
                    <w:top w:val="none" w:sz="0" w:space="0" w:color="auto"/>
                    <w:left w:val="none" w:sz="0" w:space="0" w:color="auto"/>
                    <w:bottom w:val="none" w:sz="0" w:space="0" w:color="auto"/>
                    <w:right w:val="none" w:sz="0" w:space="0" w:color="auto"/>
                  </w:divBdr>
                  <w:divsChild>
                    <w:div w:id="1359552219">
                      <w:marLeft w:val="0"/>
                      <w:marRight w:val="0"/>
                      <w:marTop w:val="0"/>
                      <w:marBottom w:val="0"/>
                      <w:divBdr>
                        <w:top w:val="none" w:sz="0" w:space="0" w:color="auto"/>
                        <w:left w:val="none" w:sz="0" w:space="0" w:color="auto"/>
                        <w:bottom w:val="none" w:sz="0" w:space="0" w:color="auto"/>
                        <w:right w:val="none" w:sz="0" w:space="0" w:color="auto"/>
                      </w:divBdr>
                    </w:div>
                  </w:divsChild>
                </w:div>
                <w:div w:id="1799295609">
                  <w:marLeft w:val="0"/>
                  <w:marRight w:val="0"/>
                  <w:marTop w:val="0"/>
                  <w:marBottom w:val="0"/>
                  <w:divBdr>
                    <w:top w:val="none" w:sz="0" w:space="0" w:color="auto"/>
                    <w:left w:val="none" w:sz="0" w:space="0" w:color="auto"/>
                    <w:bottom w:val="none" w:sz="0" w:space="0" w:color="auto"/>
                    <w:right w:val="none" w:sz="0" w:space="0" w:color="auto"/>
                  </w:divBdr>
                  <w:divsChild>
                    <w:div w:id="848955629">
                      <w:marLeft w:val="0"/>
                      <w:marRight w:val="0"/>
                      <w:marTop w:val="0"/>
                      <w:marBottom w:val="0"/>
                      <w:divBdr>
                        <w:top w:val="none" w:sz="0" w:space="0" w:color="auto"/>
                        <w:left w:val="none" w:sz="0" w:space="0" w:color="auto"/>
                        <w:bottom w:val="none" w:sz="0" w:space="0" w:color="auto"/>
                        <w:right w:val="none" w:sz="0" w:space="0" w:color="auto"/>
                      </w:divBdr>
                    </w:div>
                  </w:divsChild>
                </w:div>
                <w:div w:id="630133576">
                  <w:marLeft w:val="0"/>
                  <w:marRight w:val="0"/>
                  <w:marTop w:val="0"/>
                  <w:marBottom w:val="0"/>
                  <w:divBdr>
                    <w:top w:val="none" w:sz="0" w:space="0" w:color="auto"/>
                    <w:left w:val="none" w:sz="0" w:space="0" w:color="auto"/>
                    <w:bottom w:val="none" w:sz="0" w:space="0" w:color="auto"/>
                    <w:right w:val="none" w:sz="0" w:space="0" w:color="auto"/>
                  </w:divBdr>
                  <w:divsChild>
                    <w:div w:id="1106773320">
                      <w:marLeft w:val="0"/>
                      <w:marRight w:val="0"/>
                      <w:marTop w:val="0"/>
                      <w:marBottom w:val="0"/>
                      <w:divBdr>
                        <w:top w:val="none" w:sz="0" w:space="0" w:color="auto"/>
                        <w:left w:val="none" w:sz="0" w:space="0" w:color="auto"/>
                        <w:bottom w:val="none" w:sz="0" w:space="0" w:color="auto"/>
                        <w:right w:val="none" w:sz="0" w:space="0" w:color="auto"/>
                      </w:divBdr>
                    </w:div>
                  </w:divsChild>
                </w:div>
                <w:div w:id="2141193286">
                  <w:marLeft w:val="0"/>
                  <w:marRight w:val="0"/>
                  <w:marTop w:val="0"/>
                  <w:marBottom w:val="0"/>
                  <w:divBdr>
                    <w:top w:val="none" w:sz="0" w:space="0" w:color="auto"/>
                    <w:left w:val="none" w:sz="0" w:space="0" w:color="auto"/>
                    <w:bottom w:val="none" w:sz="0" w:space="0" w:color="auto"/>
                    <w:right w:val="none" w:sz="0" w:space="0" w:color="auto"/>
                  </w:divBdr>
                  <w:divsChild>
                    <w:div w:id="90361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797328">
          <w:marLeft w:val="0"/>
          <w:marRight w:val="0"/>
          <w:marTop w:val="0"/>
          <w:marBottom w:val="0"/>
          <w:divBdr>
            <w:top w:val="none" w:sz="0" w:space="0" w:color="auto"/>
            <w:left w:val="none" w:sz="0" w:space="0" w:color="auto"/>
            <w:bottom w:val="none" w:sz="0" w:space="0" w:color="auto"/>
            <w:right w:val="none" w:sz="0" w:space="0" w:color="auto"/>
          </w:divBdr>
        </w:div>
        <w:div w:id="285089839">
          <w:marLeft w:val="0"/>
          <w:marRight w:val="0"/>
          <w:marTop w:val="0"/>
          <w:marBottom w:val="0"/>
          <w:divBdr>
            <w:top w:val="none" w:sz="0" w:space="0" w:color="auto"/>
            <w:left w:val="none" w:sz="0" w:space="0" w:color="auto"/>
            <w:bottom w:val="none" w:sz="0" w:space="0" w:color="auto"/>
            <w:right w:val="none" w:sz="0" w:space="0" w:color="auto"/>
          </w:divBdr>
        </w:div>
        <w:div w:id="1003122561">
          <w:marLeft w:val="0"/>
          <w:marRight w:val="0"/>
          <w:marTop w:val="0"/>
          <w:marBottom w:val="0"/>
          <w:divBdr>
            <w:top w:val="none" w:sz="0" w:space="0" w:color="auto"/>
            <w:left w:val="none" w:sz="0" w:space="0" w:color="auto"/>
            <w:bottom w:val="none" w:sz="0" w:space="0" w:color="auto"/>
            <w:right w:val="none" w:sz="0" w:space="0" w:color="auto"/>
          </w:divBdr>
        </w:div>
        <w:div w:id="1141000086">
          <w:marLeft w:val="0"/>
          <w:marRight w:val="0"/>
          <w:marTop w:val="0"/>
          <w:marBottom w:val="0"/>
          <w:divBdr>
            <w:top w:val="none" w:sz="0" w:space="0" w:color="auto"/>
            <w:left w:val="none" w:sz="0" w:space="0" w:color="auto"/>
            <w:bottom w:val="none" w:sz="0" w:space="0" w:color="auto"/>
            <w:right w:val="none" w:sz="0" w:space="0" w:color="auto"/>
          </w:divBdr>
        </w:div>
      </w:divsChild>
    </w:div>
    <w:div w:id="1863665417">
      <w:bodyDiv w:val="1"/>
      <w:marLeft w:val="0"/>
      <w:marRight w:val="0"/>
      <w:marTop w:val="0"/>
      <w:marBottom w:val="0"/>
      <w:divBdr>
        <w:top w:val="none" w:sz="0" w:space="0" w:color="auto"/>
        <w:left w:val="none" w:sz="0" w:space="0" w:color="auto"/>
        <w:bottom w:val="none" w:sz="0" w:space="0" w:color="auto"/>
        <w:right w:val="none" w:sz="0" w:space="0" w:color="auto"/>
      </w:divBdr>
      <w:divsChild>
        <w:div w:id="1325668690">
          <w:marLeft w:val="0"/>
          <w:marRight w:val="0"/>
          <w:marTop w:val="0"/>
          <w:marBottom w:val="0"/>
          <w:divBdr>
            <w:top w:val="none" w:sz="0" w:space="0" w:color="auto"/>
            <w:left w:val="none" w:sz="0" w:space="0" w:color="auto"/>
            <w:bottom w:val="none" w:sz="0" w:space="0" w:color="auto"/>
            <w:right w:val="none" w:sz="0" w:space="0" w:color="auto"/>
          </w:divBdr>
          <w:divsChild>
            <w:div w:id="1408529140">
              <w:marLeft w:val="0"/>
              <w:marRight w:val="0"/>
              <w:marTop w:val="0"/>
              <w:marBottom w:val="0"/>
              <w:divBdr>
                <w:top w:val="none" w:sz="0" w:space="0" w:color="auto"/>
                <w:left w:val="none" w:sz="0" w:space="0" w:color="auto"/>
                <w:bottom w:val="none" w:sz="0" w:space="0" w:color="auto"/>
                <w:right w:val="none" w:sz="0" w:space="0" w:color="auto"/>
              </w:divBdr>
            </w:div>
            <w:div w:id="847140027">
              <w:marLeft w:val="0"/>
              <w:marRight w:val="0"/>
              <w:marTop w:val="0"/>
              <w:marBottom w:val="0"/>
              <w:divBdr>
                <w:top w:val="none" w:sz="0" w:space="0" w:color="auto"/>
                <w:left w:val="none" w:sz="0" w:space="0" w:color="auto"/>
                <w:bottom w:val="none" w:sz="0" w:space="0" w:color="auto"/>
                <w:right w:val="none" w:sz="0" w:space="0" w:color="auto"/>
              </w:divBdr>
            </w:div>
            <w:div w:id="481698747">
              <w:marLeft w:val="0"/>
              <w:marRight w:val="0"/>
              <w:marTop w:val="0"/>
              <w:marBottom w:val="0"/>
              <w:divBdr>
                <w:top w:val="none" w:sz="0" w:space="0" w:color="auto"/>
                <w:left w:val="none" w:sz="0" w:space="0" w:color="auto"/>
                <w:bottom w:val="none" w:sz="0" w:space="0" w:color="auto"/>
                <w:right w:val="none" w:sz="0" w:space="0" w:color="auto"/>
              </w:divBdr>
            </w:div>
            <w:div w:id="1077702448">
              <w:marLeft w:val="0"/>
              <w:marRight w:val="0"/>
              <w:marTop w:val="0"/>
              <w:marBottom w:val="0"/>
              <w:divBdr>
                <w:top w:val="none" w:sz="0" w:space="0" w:color="auto"/>
                <w:left w:val="none" w:sz="0" w:space="0" w:color="auto"/>
                <w:bottom w:val="none" w:sz="0" w:space="0" w:color="auto"/>
                <w:right w:val="none" w:sz="0" w:space="0" w:color="auto"/>
              </w:divBdr>
            </w:div>
            <w:div w:id="872110846">
              <w:marLeft w:val="0"/>
              <w:marRight w:val="0"/>
              <w:marTop w:val="0"/>
              <w:marBottom w:val="0"/>
              <w:divBdr>
                <w:top w:val="none" w:sz="0" w:space="0" w:color="auto"/>
                <w:left w:val="none" w:sz="0" w:space="0" w:color="auto"/>
                <w:bottom w:val="none" w:sz="0" w:space="0" w:color="auto"/>
                <w:right w:val="none" w:sz="0" w:space="0" w:color="auto"/>
              </w:divBdr>
            </w:div>
            <w:div w:id="1834759631">
              <w:marLeft w:val="0"/>
              <w:marRight w:val="0"/>
              <w:marTop w:val="0"/>
              <w:marBottom w:val="0"/>
              <w:divBdr>
                <w:top w:val="none" w:sz="0" w:space="0" w:color="auto"/>
                <w:left w:val="none" w:sz="0" w:space="0" w:color="auto"/>
                <w:bottom w:val="none" w:sz="0" w:space="0" w:color="auto"/>
                <w:right w:val="none" w:sz="0" w:space="0" w:color="auto"/>
              </w:divBdr>
            </w:div>
            <w:div w:id="778379348">
              <w:marLeft w:val="0"/>
              <w:marRight w:val="0"/>
              <w:marTop w:val="0"/>
              <w:marBottom w:val="0"/>
              <w:divBdr>
                <w:top w:val="none" w:sz="0" w:space="0" w:color="auto"/>
                <w:left w:val="none" w:sz="0" w:space="0" w:color="auto"/>
                <w:bottom w:val="none" w:sz="0" w:space="0" w:color="auto"/>
                <w:right w:val="none" w:sz="0" w:space="0" w:color="auto"/>
              </w:divBdr>
            </w:div>
            <w:div w:id="1542476619">
              <w:marLeft w:val="0"/>
              <w:marRight w:val="0"/>
              <w:marTop w:val="0"/>
              <w:marBottom w:val="0"/>
              <w:divBdr>
                <w:top w:val="none" w:sz="0" w:space="0" w:color="auto"/>
                <w:left w:val="none" w:sz="0" w:space="0" w:color="auto"/>
                <w:bottom w:val="none" w:sz="0" w:space="0" w:color="auto"/>
                <w:right w:val="none" w:sz="0" w:space="0" w:color="auto"/>
              </w:divBdr>
            </w:div>
            <w:div w:id="1968778701">
              <w:marLeft w:val="0"/>
              <w:marRight w:val="0"/>
              <w:marTop w:val="0"/>
              <w:marBottom w:val="0"/>
              <w:divBdr>
                <w:top w:val="none" w:sz="0" w:space="0" w:color="auto"/>
                <w:left w:val="none" w:sz="0" w:space="0" w:color="auto"/>
                <w:bottom w:val="none" w:sz="0" w:space="0" w:color="auto"/>
                <w:right w:val="none" w:sz="0" w:space="0" w:color="auto"/>
              </w:divBdr>
            </w:div>
            <w:div w:id="120852734">
              <w:marLeft w:val="0"/>
              <w:marRight w:val="0"/>
              <w:marTop w:val="0"/>
              <w:marBottom w:val="0"/>
              <w:divBdr>
                <w:top w:val="none" w:sz="0" w:space="0" w:color="auto"/>
                <w:left w:val="none" w:sz="0" w:space="0" w:color="auto"/>
                <w:bottom w:val="none" w:sz="0" w:space="0" w:color="auto"/>
                <w:right w:val="none" w:sz="0" w:space="0" w:color="auto"/>
              </w:divBdr>
            </w:div>
            <w:div w:id="1875652291">
              <w:marLeft w:val="0"/>
              <w:marRight w:val="0"/>
              <w:marTop w:val="0"/>
              <w:marBottom w:val="0"/>
              <w:divBdr>
                <w:top w:val="none" w:sz="0" w:space="0" w:color="auto"/>
                <w:left w:val="none" w:sz="0" w:space="0" w:color="auto"/>
                <w:bottom w:val="none" w:sz="0" w:space="0" w:color="auto"/>
                <w:right w:val="none" w:sz="0" w:space="0" w:color="auto"/>
              </w:divBdr>
            </w:div>
            <w:div w:id="119880350">
              <w:marLeft w:val="0"/>
              <w:marRight w:val="0"/>
              <w:marTop w:val="0"/>
              <w:marBottom w:val="0"/>
              <w:divBdr>
                <w:top w:val="none" w:sz="0" w:space="0" w:color="auto"/>
                <w:left w:val="none" w:sz="0" w:space="0" w:color="auto"/>
                <w:bottom w:val="none" w:sz="0" w:space="0" w:color="auto"/>
                <w:right w:val="none" w:sz="0" w:space="0" w:color="auto"/>
              </w:divBdr>
            </w:div>
            <w:div w:id="1566993804">
              <w:marLeft w:val="0"/>
              <w:marRight w:val="0"/>
              <w:marTop w:val="0"/>
              <w:marBottom w:val="0"/>
              <w:divBdr>
                <w:top w:val="none" w:sz="0" w:space="0" w:color="auto"/>
                <w:left w:val="none" w:sz="0" w:space="0" w:color="auto"/>
                <w:bottom w:val="none" w:sz="0" w:space="0" w:color="auto"/>
                <w:right w:val="none" w:sz="0" w:space="0" w:color="auto"/>
              </w:divBdr>
            </w:div>
          </w:divsChild>
        </w:div>
        <w:div w:id="514806200">
          <w:marLeft w:val="0"/>
          <w:marRight w:val="0"/>
          <w:marTop w:val="0"/>
          <w:marBottom w:val="0"/>
          <w:divBdr>
            <w:top w:val="none" w:sz="0" w:space="0" w:color="auto"/>
            <w:left w:val="none" w:sz="0" w:space="0" w:color="auto"/>
            <w:bottom w:val="none" w:sz="0" w:space="0" w:color="auto"/>
            <w:right w:val="none" w:sz="0" w:space="0" w:color="auto"/>
          </w:divBdr>
          <w:divsChild>
            <w:div w:id="184707864">
              <w:marLeft w:val="-75"/>
              <w:marRight w:val="0"/>
              <w:marTop w:val="30"/>
              <w:marBottom w:val="30"/>
              <w:divBdr>
                <w:top w:val="none" w:sz="0" w:space="0" w:color="auto"/>
                <w:left w:val="none" w:sz="0" w:space="0" w:color="auto"/>
                <w:bottom w:val="none" w:sz="0" w:space="0" w:color="auto"/>
                <w:right w:val="none" w:sz="0" w:space="0" w:color="auto"/>
              </w:divBdr>
              <w:divsChild>
                <w:div w:id="65038134">
                  <w:marLeft w:val="0"/>
                  <w:marRight w:val="0"/>
                  <w:marTop w:val="0"/>
                  <w:marBottom w:val="0"/>
                  <w:divBdr>
                    <w:top w:val="none" w:sz="0" w:space="0" w:color="auto"/>
                    <w:left w:val="none" w:sz="0" w:space="0" w:color="auto"/>
                    <w:bottom w:val="none" w:sz="0" w:space="0" w:color="auto"/>
                    <w:right w:val="none" w:sz="0" w:space="0" w:color="auto"/>
                  </w:divBdr>
                  <w:divsChild>
                    <w:div w:id="1668482929">
                      <w:marLeft w:val="0"/>
                      <w:marRight w:val="0"/>
                      <w:marTop w:val="0"/>
                      <w:marBottom w:val="0"/>
                      <w:divBdr>
                        <w:top w:val="none" w:sz="0" w:space="0" w:color="auto"/>
                        <w:left w:val="none" w:sz="0" w:space="0" w:color="auto"/>
                        <w:bottom w:val="none" w:sz="0" w:space="0" w:color="auto"/>
                        <w:right w:val="none" w:sz="0" w:space="0" w:color="auto"/>
                      </w:divBdr>
                    </w:div>
                  </w:divsChild>
                </w:div>
                <w:div w:id="5255995">
                  <w:marLeft w:val="0"/>
                  <w:marRight w:val="0"/>
                  <w:marTop w:val="0"/>
                  <w:marBottom w:val="0"/>
                  <w:divBdr>
                    <w:top w:val="none" w:sz="0" w:space="0" w:color="auto"/>
                    <w:left w:val="none" w:sz="0" w:space="0" w:color="auto"/>
                    <w:bottom w:val="none" w:sz="0" w:space="0" w:color="auto"/>
                    <w:right w:val="none" w:sz="0" w:space="0" w:color="auto"/>
                  </w:divBdr>
                  <w:divsChild>
                    <w:div w:id="830561937">
                      <w:marLeft w:val="0"/>
                      <w:marRight w:val="0"/>
                      <w:marTop w:val="0"/>
                      <w:marBottom w:val="0"/>
                      <w:divBdr>
                        <w:top w:val="none" w:sz="0" w:space="0" w:color="auto"/>
                        <w:left w:val="none" w:sz="0" w:space="0" w:color="auto"/>
                        <w:bottom w:val="none" w:sz="0" w:space="0" w:color="auto"/>
                        <w:right w:val="none" w:sz="0" w:space="0" w:color="auto"/>
                      </w:divBdr>
                    </w:div>
                  </w:divsChild>
                </w:div>
                <w:div w:id="92163991">
                  <w:marLeft w:val="0"/>
                  <w:marRight w:val="0"/>
                  <w:marTop w:val="0"/>
                  <w:marBottom w:val="0"/>
                  <w:divBdr>
                    <w:top w:val="none" w:sz="0" w:space="0" w:color="auto"/>
                    <w:left w:val="none" w:sz="0" w:space="0" w:color="auto"/>
                    <w:bottom w:val="none" w:sz="0" w:space="0" w:color="auto"/>
                    <w:right w:val="none" w:sz="0" w:space="0" w:color="auto"/>
                  </w:divBdr>
                  <w:divsChild>
                    <w:div w:id="1683777190">
                      <w:marLeft w:val="0"/>
                      <w:marRight w:val="0"/>
                      <w:marTop w:val="0"/>
                      <w:marBottom w:val="0"/>
                      <w:divBdr>
                        <w:top w:val="none" w:sz="0" w:space="0" w:color="auto"/>
                        <w:left w:val="none" w:sz="0" w:space="0" w:color="auto"/>
                        <w:bottom w:val="none" w:sz="0" w:space="0" w:color="auto"/>
                        <w:right w:val="none" w:sz="0" w:space="0" w:color="auto"/>
                      </w:divBdr>
                    </w:div>
                  </w:divsChild>
                </w:div>
                <w:div w:id="972564189">
                  <w:marLeft w:val="0"/>
                  <w:marRight w:val="0"/>
                  <w:marTop w:val="0"/>
                  <w:marBottom w:val="0"/>
                  <w:divBdr>
                    <w:top w:val="none" w:sz="0" w:space="0" w:color="auto"/>
                    <w:left w:val="none" w:sz="0" w:space="0" w:color="auto"/>
                    <w:bottom w:val="none" w:sz="0" w:space="0" w:color="auto"/>
                    <w:right w:val="none" w:sz="0" w:space="0" w:color="auto"/>
                  </w:divBdr>
                  <w:divsChild>
                    <w:div w:id="2129471482">
                      <w:marLeft w:val="0"/>
                      <w:marRight w:val="0"/>
                      <w:marTop w:val="0"/>
                      <w:marBottom w:val="0"/>
                      <w:divBdr>
                        <w:top w:val="none" w:sz="0" w:space="0" w:color="auto"/>
                        <w:left w:val="none" w:sz="0" w:space="0" w:color="auto"/>
                        <w:bottom w:val="none" w:sz="0" w:space="0" w:color="auto"/>
                        <w:right w:val="none" w:sz="0" w:space="0" w:color="auto"/>
                      </w:divBdr>
                    </w:div>
                  </w:divsChild>
                </w:div>
                <w:div w:id="1465007259">
                  <w:marLeft w:val="0"/>
                  <w:marRight w:val="0"/>
                  <w:marTop w:val="0"/>
                  <w:marBottom w:val="0"/>
                  <w:divBdr>
                    <w:top w:val="none" w:sz="0" w:space="0" w:color="auto"/>
                    <w:left w:val="none" w:sz="0" w:space="0" w:color="auto"/>
                    <w:bottom w:val="none" w:sz="0" w:space="0" w:color="auto"/>
                    <w:right w:val="none" w:sz="0" w:space="0" w:color="auto"/>
                  </w:divBdr>
                  <w:divsChild>
                    <w:div w:id="293875725">
                      <w:marLeft w:val="0"/>
                      <w:marRight w:val="0"/>
                      <w:marTop w:val="0"/>
                      <w:marBottom w:val="0"/>
                      <w:divBdr>
                        <w:top w:val="none" w:sz="0" w:space="0" w:color="auto"/>
                        <w:left w:val="none" w:sz="0" w:space="0" w:color="auto"/>
                        <w:bottom w:val="none" w:sz="0" w:space="0" w:color="auto"/>
                        <w:right w:val="none" w:sz="0" w:space="0" w:color="auto"/>
                      </w:divBdr>
                    </w:div>
                    <w:div w:id="108864100">
                      <w:marLeft w:val="0"/>
                      <w:marRight w:val="0"/>
                      <w:marTop w:val="0"/>
                      <w:marBottom w:val="0"/>
                      <w:divBdr>
                        <w:top w:val="none" w:sz="0" w:space="0" w:color="auto"/>
                        <w:left w:val="none" w:sz="0" w:space="0" w:color="auto"/>
                        <w:bottom w:val="none" w:sz="0" w:space="0" w:color="auto"/>
                        <w:right w:val="none" w:sz="0" w:space="0" w:color="auto"/>
                      </w:divBdr>
                    </w:div>
                  </w:divsChild>
                </w:div>
                <w:div w:id="20936676">
                  <w:marLeft w:val="0"/>
                  <w:marRight w:val="0"/>
                  <w:marTop w:val="0"/>
                  <w:marBottom w:val="0"/>
                  <w:divBdr>
                    <w:top w:val="none" w:sz="0" w:space="0" w:color="auto"/>
                    <w:left w:val="none" w:sz="0" w:space="0" w:color="auto"/>
                    <w:bottom w:val="none" w:sz="0" w:space="0" w:color="auto"/>
                    <w:right w:val="none" w:sz="0" w:space="0" w:color="auto"/>
                  </w:divBdr>
                  <w:divsChild>
                    <w:div w:id="233861808">
                      <w:marLeft w:val="0"/>
                      <w:marRight w:val="0"/>
                      <w:marTop w:val="0"/>
                      <w:marBottom w:val="0"/>
                      <w:divBdr>
                        <w:top w:val="none" w:sz="0" w:space="0" w:color="auto"/>
                        <w:left w:val="none" w:sz="0" w:space="0" w:color="auto"/>
                        <w:bottom w:val="none" w:sz="0" w:space="0" w:color="auto"/>
                        <w:right w:val="none" w:sz="0" w:space="0" w:color="auto"/>
                      </w:divBdr>
                    </w:div>
                  </w:divsChild>
                </w:div>
                <w:div w:id="88549377">
                  <w:marLeft w:val="0"/>
                  <w:marRight w:val="0"/>
                  <w:marTop w:val="0"/>
                  <w:marBottom w:val="0"/>
                  <w:divBdr>
                    <w:top w:val="none" w:sz="0" w:space="0" w:color="auto"/>
                    <w:left w:val="none" w:sz="0" w:space="0" w:color="auto"/>
                    <w:bottom w:val="none" w:sz="0" w:space="0" w:color="auto"/>
                    <w:right w:val="none" w:sz="0" w:space="0" w:color="auto"/>
                  </w:divBdr>
                  <w:divsChild>
                    <w:div w:id="72825126">
                      <w:marLeft w:val="0"/>
                      <w:marRight w:val="0"/>
                      <w:marTop w:val="0"/>
                      <w:marBottom w:val="0"/>
                      <w:divBdr>
                        <w:top w:val="none" w:sz="0" w:space="0" w:color="auto"/>
                        <w:left w:val="none" w:sz="0" w:space="0" w:color="auto"/>
                        <w:bottom w:val="none" w:sz="0" w:space="0" w:color="auto"/>
                        <w:right w:val="none" w:sz="0" w:space="0" w:color="auto"/>
                      </w:divBdr>
                    </w:div>
                  </w:divsChild>
                </w:div>
                <w:div w:id="1648432869">
                  <w:marLeft w:val="0"/>
                  <w:marRight w:val="0"/>
                  <w:marTop w:val="0"/>
                  <w:marBottom w:val="0"/>
                  <w:divBdr>
                    <w:top w:val="none" w:sz="0" w:space="0" w:color="auto"/>
                    <w:left w:val="none" w:sz="0" w:space="0" w:color="auto"/>
                    <w:bottom w:val="none" w:sz="0" w:space="0" w:color="auto"/>
                    <w:right w:val="none" w:sz="0" w:space="0" w:color="auto"/>
                  </w:divBdr>
                  <w:divsChild>
                    <w:div w:id="1346858111">
                      <w:marLeft w:val="0"/>
                      <w:marRight w:val="0"/>
                      <w:marTop w:val="0"/>
                      <w:marBottom w:val="0"/>
                      <w:divBdr>
                        <w:top w:val="none" w:sz="0" w:space="0" w:color="auto"/>
                        <w:left w:val="none" w:sz="0" w:space="0" w:color="auto"/>
                        <w:bottom w:val="none" w:sz="0" w:space="0" w:color="auto"/>
                        <w:right w:val="none" w:sz="0" w:space="0" w:color="auto"/>
                      </w:divBdr>
                    </w:div>
                  </w:divsChild>
                </w:div>
                <w:div w:id="478814526">
                  <w:marLeft w:val="0"/>
                  <w:marRight w:val="0"/>
                  <w:marTop w:val="0"/>
                  <w:marBottom w:val="0"/>
                  <w:divBdr>
                    <w:top w:val="none" w:sz="0" w:space="0" w:color="auto"/>
                    <w:left w:val="none" w:sz="0" w:space="0" w:color="auto"/>
                    <w:bottom w:val="none" w:sz="0" w:space="0" w:color="auto"/>
                    <w:right w:val="none" w:sz="0" w:space="0" w:color="auto"/>
                  </w:divBdr>
                  <w:divsChild>
                    <w:div w:id="1268930040">
                      <w:marLeft w:val="0"/>
                      <w:marRight w:val="0"/>
                      <w:marTop w:val="0"/>
                      <w:marBottom w:val="0"/>
                      <w:divBdr>
                        <w:top w:val="none" w:sz="0" w:space="0" w:color="auto"/>
                        <w:left w:val="none" w:sz="0" w:space="0" w:color="auto"/>
                        <w:bottom w:val="none" w:sz="0" w:space="0" w:color="auto"/>
                        <w:right w:val="none" w:sz="0" w:space="0" w:color="auto"/>
                      </w:divBdr>
                    </w:div>
                  </w:divsChild>
                </w:div>
                <w:div w:id="1154106754">
                  <w:marLeft w:val="0"/>
                  <w:marRight w:val="0"/>
                  <w:marTop w:val="0"/>
                  <w:marBottom w:val="0"/>
                  <w:divBdr>
                    <w:top w:val="none" w:sz="0" w:space="0" w:color="auto"/>
                    <w:left w:val="none" w:sz="0" w:space="0" w:color="auto"/>
                    <w:bottom w:val="none" w:sz="0" w:space="0" w:color="auto"/>
                    <w:right w:val="none" w:sz="0" w:space="0" w:color="auto"/>
                  </w:divBdr>
                  <w:divsChild>
                    <w:div w:id="1800565393">
                      <w:marLeft w:val="0"/>
                      <w:marRight w:val="0"/>
                      <w:marTop w:val="0"/>
                      <w:marBottom w:val="0"/>
                      <w:divBdr>
                        <w:top w:val="none" w:sz="0" w:space="0" w:color="auto"/>
                        <w:left w:val="none" w:sz="0" w:space="0" w:color="auto"/>
                        <w:bottom w:val="none" w:sz="0" w:space="0" w:color="auto"/>
                        <w:right w:val="none" w:sz="0" w:space="0" w:color="auto"/>
                      </w:divBdr>
                    </w:div>
                  </w:divsChild>
                </w:div>
                <w:div w:id="50082561">
                  <w:marLeft w:val="0"/>
                  <w:marRight w:val="0"/>
                  <w:marTop w:val="0"/>
                  <w:marBottom w:val="0"/>
                  <w:divBdr>
                    <w:top w:val="none" w:sz="0" w:space="0" w:color="auto"/>
                    <w:left w:val="none" w:sz="0" w:space="0" w:color="auto"/>
                    <w:bottom w:val="none" w:sz="0" w:space="0" w:color="auto"/>
                    <w:right w:val="none" w:sz="0" w:space="0" w:color="auto"/>
                  </w:divBdr>
                  <w:divsChild>
                    <w:div w:id="829711881">
                      <w:marLeft w:val="0"/>
                      <w:marRight w:val="0"/>
                      <w:marTop w:val="0"/>
                      <w:marBottom w:val="0"/>
                      <w:divBdr>
                        <w:top w:val="none" w:sz="0" w:space="0" w:color="auto"/>
                        <w:left w:val="none" w:sz="0" w:space="0" w:color="auto"/>
                        <w:bottom w:val="none" w:sz="0" w:space="0" w:color="auto"/>
                        <w:right w:val="none" w:sz="0" w:space="0" w:color="auto"/>
                      </w:divBdr>
                    </w:div>
                  </w:divsChild>
                </w:div>
                <w:div w:id="1470243269">
                  <w:marLeft w:val="0"/>
                  <w:marRight w:val="0"/>
                  <w:marTop w:val="0"/>
                  <w:marBottom w:val="0"/>
                  <w:divBdr>
                    <w:top w:val="none" w:sz="0" w:space="0" w:color="auto"/>
                    <w:left w:val="none" w:sz="0" w:space="0" w:color="auto"/>
                    <w:bottom w:val="none" w:sz="0" w:space="0" w:color="auto"/>
                    <w:right w:val="none" w:sz="0" w:space="0" w:color="auto"/>
                  </w:divBdr>
                  <w:divsChild>
                    <w:div w:id="977152095">
                      <w:marLeft w:val="0"/>
                      <w:marRight w:val="0"/>
                      <w:marTop w:val="0"/>
                      <w:marBottom w:val="0"/>
                      <w:divBdr>
                        <w:top w:val="none" w:sz="0" w:space="0" w:color="auto"/>
                        <w:left w:val="none" w:sz="0" w:space="0" w:color="auto"/>
                        <w:bottom w:val="none" w:sz="0" w:space="0" w:color="auto"/>
                        <w:right w:val="none" w:sz="0" w:space="0" w:color="auto"/>
                      </w:divBdr>
                    </w:div>
                  </w:divsChild>
                </w:div>
                <w:div w:id="845947004">
                  <w:marLeft w:val="0"/>
                  <w:marRight w:val="0"/>
                  <w:marTop w:val="0"/>
                  <w:marBottom w:val="0"/>
                  <w:divBdr>
                    <w:top w:val="none" w:sz="0" w:space="0" w:color="auto"/>
                    <w:left w:val="none" w:sz="0" w:space="0" w:color="auto"/>
                    <w:bottom w:val="none" w:sz="0" w:space="0" w:color="auto"/>
                    <w:right w:val="none" w:sz="0" w:space="0" w:color="auto"/>
                  </w:divBdr>
                  <w:divsChild>
                    <w:div w:id="480581515">
                      <w:marLeft w:val="0"/>
                      <w:marRight w:val="0"/>
                      <w:marTop w:val="0"/>
                      <w:marBottom w:val="0"/>
                      <w:divBdr>
                        <w:top w:val="none" w:sz="0" w:space="0" w:color="auto"/>
                        <w:left w:val="none" w:sz="0" w:space="0" w:color="auto"/>
                        <w:bottom w:val="none" w:sz="0" w:space="0" w:color="auto"/>
                        <w:right w:val="none" w:sz="0" w:space="0" w:color="auto"/>
                      </w:divBdr>
                    </w:div>
                  </w:divsChild>
                </w:div>
                <w:div w:id="2014064219">
                  <w:marLeft w:val="0"/>
                  <w:marRight w:val="0"/>
                  <w:marTop w:val="0"/>
                  <w:marBottom w:val="0"/>
                  <w:divBdr>
                    <w:top w:val="none" w:sz="0" w:space="0" w:color="auto"/>
                    <w:left w:val="none" w:sz="0" w:space="0" w:color="auto"/>
                    <w:bottom w:val="none" w:sz="0" w:space="0" w:color="auto"/>
                    <w:right w:val="none" w:sz="0" w:space="0" w:color="auto"/>
                  </w:divBdr>
                  <w:divsChild>
                    <w:div w:id="1421873303">
                      <w:marLeft w:val="0"/>
                      <w:marRight w:val="0"/>
                      <w:marTop w:val="0"/>
                      <w:marBottom w:val="0"/>
                      <w:divBdr>
                        <w:top w:val="none" w:sz="0" w:space="0" w:color="auto"/>
                        <w:left w:val="none" w:sz="0" w:space="0" w:color="auto"/>
                        <w:bottom w:val="none" w:sz="0" w:space="0" w:color="auto"/>
                        <w:right w:val="none" w:sz="0" w:space="0" w:color="auto"/>
                      </w:divBdr>
                    </w:div>
                  </w:divsChild>
                </w:div>
                <w:div w:id="1682665616">
                  <w:marLeft w:val="0"/>
                  <w:marRight w:val="0"/>
                  <w:marTop w:val="0"/>
                  <w:marBottom w:val="0"/>
                  <w:divBdr>
                    <w:top w:val="none" w:sz="0" w:space="0" w:color="auto"/>
                    <w:left w:val="none" w:sz="0" w:space="0" w:color="auto"/>
                    <w:bottom w:val="none" w:sz="0" w:space="0" w:color="auto"/>
                    <w:right w:val="none" w:sz="0" w:space="0" w:color="auto"/>
                  </w:divBdr>
                  <w:divsChild>
                    <w:div w:id="1761944901">
                      <w:marLeft w:val="0"/>
                      <w:marRight w:val="0"/>
                      <w:marTop w:val="0"/>
                      <w:marBottom w:val="0"/>
                      <w:divBdr>
                        <w:top w:val="none" w:sz="0" w:space="0" w:color="auto"/>
                        <w:left w:val="none" w:sz="0" w:space="0" w:color="auto"/>
                        <w:bottom w:val="none" w:sz="0" w:space="0" w:color="auto"/>
                        <w:right w:val="none" w:sz="0" w:space="0" w:color="auto"/>
                      </w:divBdr>
                    </w:div>
                  </w:divsChild>
                </w:div>
                <w:div w:id="1949854528">
                  <w:marLeft w:val="0"/>
                  <w:marRight w:val="0"/>
                  <w:marTop w:val="0"/>
                  <w:marBottom w:val="0"/>
                  <w:divBdr>
                    <w:top w:val="none" w:sz="0" w:space="0" w:color="auto"/>
                    <w:left w:val="none" w:sz="0" w:space="0" w:color="auto"/>
                    <w:bottom w:val="none" w:sz="0" w:space="0" w:color="auto"/>
                    <w:right w:val="none" w:sz="0" w:space="0" w:color="auto"/>
                  </w:divBdr>
                  <w:divsChild>
                    <w:div w:id="2093426237">
                      <w:marLeft w:val="0"/>
                      <w:marRight w:val="0"/>
                      <w:marTop w:val="0"/>
                      <w:marBottom w:val="0"/>
                      <w:divBdr>
                        <w:top w:val="none" w:sz="0" w:space="0" w:color="auto"/>
                        <w:left w:val="none" w:sz="0" w:space="0" w:color="auto"/>
                        <w:bottom w:val="none" w:sz="0" w:space="0" w:color="auto"/>
                        <w:right w:val="none" w:sz="0" w:space="0" w:color="auto"/>
                      </w:divBdr>
                    </w:div>
                  </w:divsChild>
                </w:div>
                <w:div w:id="1831293763">
                  <w:marLeft w:val="0"/>
                  <w:marRight w:val="0"/>
                  <w:marTop w:val="0"/>
                  <w:marBottom w:val="0"/>
                  <w:divBdr>
                    <w:top w:val="none" w:sz="0" w:space="0" w:color="auto"/>
                    <w:left w:val="none" w:sz="0" w:space="0" w:color="auto"/>
                    <w:bottom w:val="none" w:sz="0" w:space="0" w:color="auto"/>
                    <w:right w:val="none" w:sz="0" w:space="0" w:color="auto"/>
                  </w:divBdr>
                  <w:divsChild>
                    <w:div w:id="803812015">
                      <w:marLeft w:val="0"/>
                      <w:marRight w:val="0"/>
                      <w:marTop w:val="0"/>
                      <w:marBottom w:val="0"/>
                      <w:divBdr>
                        <w:top w:val="none" w:sz="0" w:space="0" w:color="auto"/>
                        <w:left w:val="none" w:sz="0" w:space="0" w:color="auto"/>
                        <w:bottom w:val="none" w:sz="0" w:space="0" w:color="auto"/>
                        <w:right w:val="none" w:sz="0" w:space="0" w:color="auto"/>
                      </w:divBdr>
                    </w:div>
                  </w:divsChild>
                </w:div>
                <w:div w:id="867371023">
                  <w:marLeft w:val="0"/>
                  <w:marRight w:val="0"/>
                  <w:marTop w:val="0"/>
                  <w:marBottom w:val="0"/>
                  <w:divBdr>
                    <w:top w:val="none" w:sz="0" w:space="0" w:color="auto"/>
                    <w:left w:val="none" w:sz="0" w:space="0" w:color="auto"/>
                    <w:bottom w:val="none" w:sz="0" w:space="0" w:color="auto"/>
                    <w:right w:val="none" w:sz="0" w:space="0" w:color="auto"/>
                  </w:divBdr>
                  <w:divsChild>
                    <w:div w:id="1229194151">
                      <w:marLeft w:val="0"/>
                      <w:marRight w:val="0"/>
                      <w:marTop w:val="0"/>
                      <w:marBottom w:val="0"/>
                      <w:divBdr>
                        <w:top w:val="none" w:sz="0" w:space="0" w:color="auto"/>
                        <w:left w:val="none" w:sz="0" w:space="0" w:color="auto"/>
                        <w:bottom w:val="none" w:sz="0" w:space="0" w:color="auto"/>
                        <w:right w:val="none" w:sz="0" w:space="0" w:color="auto"/>
                      </w:divBdr>
                    </w:div>
                  </w:divsChild>
                </w:div>
                <w:div w:id="1381711472">
                  <w:marLeft w:val="0"/>
                  <w:marRight w:val="0"/>
                  <w:marTop w:val="0"/>
                  <w:marBottom w:val="0"/>
                  <w:divBdr>
                    <w:top w:val="none" w:sz="0" w:space="0" w:color="auto"/>
                    <w:left w:val="none" w:sz="0" w:space="0" w:color="auto"/>
                    <w:bottom w:val="none" w:sz="0" w:space="0" w:color="auto"/>
                    <w:right w:val="none" w:sz="0" w:space="0" w:color="auto"/>
                  </w:divBdr>
                  <w:divsChild>
                    <w:div w:id="576980811">
                      <w:marLeft w:val="0"/>
                      <w:marRight w:val="0"/>
                      <w:marTop w:val="0"/>
                      <w:marBottom w:val="0"/>
                      <w:divBdr>
                        <w:top w:val="none" w:sz="0" w:space="0" w:color="auto"/>
                        <w:left w:val="none" w:sz="0" w:space="0" w:color="auto"/>
                        <w:bottom w:val="none" w:sz="0" w:space="0" w:color="auto"/>
                        <w:right w:val="none" w:sz="0" w:space="0" w:color="auto"/>
                      </w:divBdr>
                    </w:div>
                  </w:divsChild>
                </w:div>
                <w:div w:id="1787889855">
                  <w:marLeft w:val="0"/>
                  <w:marRight w:val="0"/>
                  <w:marTop w:val="0"/>
                  <w:marBottom w:val="0"/>
                  <w:divBdr>
                    <w:top w:val="none" w:sz="0" w:space="0" w:color="auto"/>
                    <w:left w:val="none" w:sz="0" w:space="0" w:color="auto"/>
                    <w:bottom w:val="none" w:sz="0" w:space="0" w:color="auto"/>
                    <w:right w:val="none" w:sz="0" w:space="0" w:color="auto"/>
                  </w:divBdr>
                  <w:divsChild>
                    <w:div w:id="1651864607">
                      <w:marLeft w:val="0"/>
                      <w:marRight w:val="0"/>
                      <w:marTop w:val="0"/>
                      <w:marBottom w:val="0"/>
                      <w:divBdr>
                        <w:top w:val="none" w:sz="0" w:space="0" w:color="auto"/>
                        <w:left w:val="none" w:sz="0" w:space="0" w:color="auto"/>
                        <w:bottom w:val="none" w:sz="0" w:space="0" w:color="auto"/>
                        <w:right w:val="none" w:sz="0" w:space="0" w:color="auto"/>
                      </w:divBdr>
                    </w:div>
                  </w:divsChild>
                </w:div>
                <w:div w:id="1848446132">
                  <w:marLeft w:val="0"/>
                  <w:marRight w:val="0"/>
                  <w:marTop w:val="0"/>
                  <w:marBottom w:val="0"/>
                  <w:divBdr>
                    <w:top w:val="none" w:sz="0" w:space="0" w:color="auto"/>
                    <w:left w:val="none" w:sz="0" w:space="0" w:color="auto"/>
                    <w:bottom w:val="none" w:sz="0" w:space="0" w:color="auto"/>
                    <w:right w:val="none" w:sz="0" w:space="0" w:color="auto"/>
                  </w:divBdr>
                  <w:divsChild>
                    <w:div w:id="313415475">
                      <w:marLeft w:val="0"/>
                      <w:marRight w:val="0"/>
                      <w:marTop w:val="0"/>
                      <w:marBottom w:val="0"/>
                      <w:divBdr>
                        <w:top w:val="none" w:sz="0" w:space="0" w:color="auto"/>
                        <w:left w:val="none" w:sz="0" w:space="0" w:color="auto"/>
                        <w:bottom w:val="none" w:sz="0" w:space="0" w:color="auto"/>
                        <w:right w:val="none" w:sz="0" w:space="0" w:color="auto"/>
                      </w:divBdr>
                    </w:div>
                  </w:divsChild>
                </w:div>
                <w:div w:id="1682775351">
                  <w:marLeft w:val="0"/>
                  <w:marRight w:val="0"/>
                  <w:marTop w:val="0"/>
                  <w:marBottom w:val="0"/>
                  <w:divBdr>
                    <w:top w:val="none" w:sz="0" w:space="0" w:color="auto"/>
                    <w:left w:val="none" w:sz="0" w:space="0" w:color="auto"/>
                    <w:bottom w:val="none" w:sz="0" w:space="0" w:color="auto"/>
                    <w:right w:val="none" w:sz="0" w:space="0" w:color="auto"/>
                  </w:divBdr>
                  <w:divsChild>
                    <w:div w:id="1829249112">
                      <w:marLeft w:val="0"/>
                      <w:marRight w:val="0"/>
                      <w:marTop w:val="0"/>
                      <w:marBottom w:val="0"/>
                      <w:divBdr>
                        <w:top w:val="none" w:sz="0" w:space="0" w:color="auto"/>
                        <w:left w:val="none" w:sz="0" w:space="0" w:color="auto"/>
                        <w:bottom w:val="none" w:sz="0" w:space="0" w:color="auto"/>
                        <w:right w:val="none" w:sz="0" w:space="0" w:color="auto"/>
                      </w:divBdr>
                    </w:div>
                  </w:divsChild>
                </w:div>
                <w:div w:id="891497629">
                  <w:marLeft w:val="0"/>
                  <w:marRight w:val="0"/>
                  <w:marTop w:val="0"/>
                  <w:marBottom w:val="0"/>
                  <w:divBdr>
                    <w:top w:val="none" w:sz="0" w:space="0" w:color="auto"/>
                    <w:left w:val="none" w:sz="0" w:space="0" w:color="auto"/>
                    <w:bottom w:val="none" w:sz="0" w:space="0" w:color="auto"/>
                    <w:right w:val="none" w:sz="0" w:space="0" w:color="auto"/>
                  </w:divBdr>
                  <w:divsChild>
                    <w:div w:id="1771119383">
                      <w:marLeft w:val="0"/>
                      <w:marRight w:val="0"/>
                      <w:marTop w:val="0"/>
                      <w:marBottom w:val="0"/>
                      <w:divBdr>
                        <w:top w:val="none" w:sz="0" w:space="0" w:color="auto"/>
                        <w:left w:val="none" w:sz="0" w:space="0" w:color="auto"/>
                        <w:bottom w:val="none" w:sz="0" w:space="0" w:color="auto"/>
                        <w:right w:val="none" w:sz="0" w:space="0" w:color="auto"/>
                      </w:divBdr>
                    </w:div>
                  </w:divsChild>
                </w:div>
                <w:div w:id="2001154012">
                  <w:marLeft w:val="0"/>
                  <w:marRight w:val="0"/>
                  <w:marTop w:val="0"/>
                  <w:marBottom w:val="0"/>
                  <w:divBdr>
                    <w:top w:val="none" w:sz="0" w:space="0" w:color="auto"/>
                    <w:left w:val="none" w:sz="0" w:space="0" w:color="auto"/>
                    <w:bottom w:val="none" w:sz="0" w:space="0" w:color="auto"/>
                    <w:right w:val="none" w:sz="0" w:space="0" w:color="auto"/>
                  </w:divBdr>
                  <w:divsChild>
                    <w:div w:id="328140930">
                      <w:marLeft w:val="0"/>
                      <w:marRight w:val="0"/>
                      <w:marTop w:val="0"/>
                      <w:marBottom w:val="0"/>
                      <w:divBdr>
                        <w:top w:val="none" w:sz="0" w:space="0" w:color="auto"/>
                        <w:left w:val="none" w:sz="0" w:space="0" w:color="auto"/>
                        <w:bottom w:val="none" w:sz="0" w:space="0" w:color="auto"/>
                        <w:right w:val="none" w:sz="0" w:space="0" w:color="auto"/>
                      </w:divBdr>
                    </w:div>
                  </w:divsChild>
                </w:div>
                <w:div w:id="845242490">
                  <w:marLeft w:val="0"/>
                  <w:marRight w:val="0"/>
                  <w:marTop w:val="0"/>
                  <w:marBottom w:val="0"/>
                  <w:divBdr>
                    <w:top w:val="none" w:sz="0" w:space="0" w:color="auto"/>
                    <w:left w:val="none" w:sz="0" w:space="0" w:color="auto"/>
                    <w:bottom w:val="none" w:sz="0" w:space="0" w:color="auto"/>
                    <w:right w:val="none" w:sz="0" w:space="0" w:color="auto"/>
                  </w:divBdr>
                  <w:divsChild>
                    <w:div w:id="422334891">
                      <w:marLeft w:val="0"/>
                      <w:marRight w:val="0"/>
                      <w:marTop w:val="0"/>
                      <w:marBottom w:val="0"/>
                      <w:divBdr>
                        <w:top w:val="none" w:sz="0" w:space="0" w:color="auto"/>
                        <w:left w:val="none" w:sz="0" w:space="0" w:color="auto"/>
                        <w:bottom w:val="none" w:sz="0" w:space="0" w:color="auto"/>
                        <w:right w:val="none" w:sz="0" w:space="0" w:color="auto"/>
                      </w:divBdr>
                    </w:div>
                  </w:divsChild>
                </w:div>
                <w:div w:id="114523964">
                  <w:marLeft w:val="0"/>
                  <w:marRight w:val="0"/>
                  <w:marTop w:val="0"/>
                  <w:marBottom w:val="0"/>
                  <w:divBdr>
                    <w:top w:val="none" w:sz="0" w:space="0" w:color="auto"/>
                    <w:left w:val="none" w:sz="0" w:space="0" w:color="auto"/>
                    <w:bottom w:val="none" w:sz="0" w:space="0" w:color="auto"/>
                    <w:right w:val="none" w:sz="0" w:space="0" w:color="auto"/>
                  </w:divBdr>
                  <w:divsChild>
                    <w:div w:id="1464151564">
                      <w:marLeft w:val="0"/>
                      <w:marRight w:val="0"/>
                      <w:marTop w:val="0"/>
                      <w:marBottom w:val="0"/>
                      <w:divBdr>
                        <w:top w:val="none" w:sz="0" w:space="0" w:color="auto"/>
                        <w:left w:val="none" w:sz="0" w:space="0" w:color="auto"/>
                        <w:bottom w:val="none" w:sz="0" w:space="0" w:color="auto"/>
                        <w:right w:val="none" w:sz="0" w:space="0" w:color="auto"/>
                      </w:divBdr>
                    </w:div>
                  </w:divsChild>
                </w:div>
                <w:div w:id="1320689452">
                  <w:marLeft w:val="0"/>
                  <w:marRight w:val="0"/>
                  <w:marTop w:val="0"/>
                  <w:marBottom w:val="0"/>
                  <w:divBdr>
                    <w:top w:val="none" w:sz="0" w:space="0" w:color="auto"/>
                    <w:left w:val="none" w:sz="0" w:space="0" w:color="auto"/>
                    <w:bottom w:val="none" w:sz="0" w:space="0" w:color="auto"/>
                    <w:right w:val="none" w:sz="0" w:space="0" w:color="auto"/>
                  </w:divBdr>
                  <w:divsChild>
                    <w:div w:id="1331640606">
                      <w:marLeft w:val="0"/>
                      <w:marRight w:val="0"/>
                      <w:marTop w:val="0"/>
                      <w:marBottom w:val="0"/>
                      <w:divBdr>
                        <w:top w:val="none" w:sz="0" w:space="0" w:color="auto"/>
                        <w:left w:val="none" w:sz="0" w:space="0" w:color="auto"/>
                        <w:bottom w:val="none" w:sz="0" w:space="0" w:color="auto"/>
                        <w:right w:val="none" w:sz="0" w:space="0" w:color="auto"/>
                      </w:divBdr>
                    </w:div>
                  </w:divsChild>
                </w:div>
                <w:div w:id="1865627258">
                  <w:marLeft w:val="0"/>
                  <w:marRight w:val="0"/>
                  <w:marTop w:val="0"/>
                  <w:marBottom w:val="0"/>
                  <w:divBdr>
                    <w:top w:val="none" w:sz="0" w:space="0" w:color="auto"/>
                    <w:left w:val="none" w:sz="0" w:space="0" w:color="auto"/>
                    <w:bottom w:val="none" w:sz="0" w:space="0" w:color="auto"/>
                    <w:right w:val="none" w:sz="0" w:space="0" w:color="auto"/>
                  </w:divBdr>
                  <w:divsChild>
                    <w:div w:id="1558321580">
                      <w:marLeft w:val="0"/>
                      <w:marRight w:val="0"/>
                      <w:marTop w:val="0"/>
                      <w:marBottom w:val="0"/>
                      <w:divBdr>
                        <w:top w:val="none" w:sz="0" w:space="0" w:color="auto"/>
                        <w:left w:val="none" w:sz="0" w:space="0" w:color="auto"/>
                        <w:bottom w:val="none" w:sz="0" w:space="0" w:color="auto"/>
                        <w:right w:val="none" w:sz="0" w:space="0" w:color="auto"/>
                      </w:divBdr>
                    </w:div>
                  </w:divsChild>
                </w:div>
                <w:div w:id="74867172">
                  <w:marLeft w:val="0"/>
                  <w:marRight w:val="0"/>
                  <w:marTop w:val="0"/>
                  <w:marBottom w:val="0"/>
                  <w:divBdr>
                    <w:top w:val="none" w:sz="0" w:space="0" w:color="auto"/>
                    <w:left w:val="none" w:sz="0" w:space="0" w:color="auto"/>
                    <w:bottom w:val="none" w:sz="0" w:space="0" w:color="auto"/>
                    <w:right w:val="none" w:sz="0" w:space="0" w:color="auto"/>
                  </w:divBdr>
                  <w:divsChild>
                    <w:div w:id="50004312">
                      <w:marLeft w:val="0"/>
                      <w:marRight w:val="0"/>
                      <w:marTop w:val="0"/>
                      <w:marBottom w:val="0"/>
                      <w:divBdr>
                        <w:top w:val="none" w:sz="0" w:space="0" w:color="auto"/>
                        <w:left w:val="none" w:sz="0" w:space="0" w:color="auto"/>
                        <w:bottom w:val="none" w:sz="0" w:space="0" w:color="auto"/>
                        <w:right w:val="none" w:sz="0" w:space="0" w:color="auto"/>
                      </w:divBdr>
                    </w:div>
                  </w:divsChild>
                </w:div>
                <w:div w:id="1865316113">
                  <w:marLeft w:val="0"/>
                  <w:marRight w:val="0"/>
                  <w:marTop w:val="0"/>
                  <w:marBottom w:val="0"/>
                  <w:divBdr>
                    <w:top w:val="none" w:sz="0" w:space="0" w:color="auto"/>
                    <w:left w:val="none" w:sz="0" w:space="0" w:color="auto"/>
                    <w:bottom w:val="none" w:sz="0" w:space="0" w:color="auto"/>
                    <w:right w:val="none" w:sz="0" w:space="0" w:color="auto"/>
                  </w:divBdr>
                  <w:divsChild>
                    <w:div w:id="2079666519">
                      <w:marLeft w:val="0"/>
                      <w:marRight w:val="0"/>
                      <w:marTop w:val="0"/>
                      <w:marBottom w:val="0"/>
                      <w:divBdr>
                        <w:top w:val="none" w:sz="0" w:space="0" w:color="auto"/>
                        <w:left w:val="none" w:sz="0" w:space="0" w:color="auto"/>
                        <w:bottom w:val="none" w:sz="0" w:space="0" w:color="auto"/>
                        <w:right w:val="none" w:sz="0" w:space="0" w:color="auto"/>
                      </w:divBdr>
                    </w:div>
                  </w:divsChild>
                </w:div>
                <w:div w:id="1786272117">
                  <w:marLeft w:val="0"/>
                  <w:marRight w:val="0"/>
                  <w:marTop w:val="0"/>
                  <w:marBottom w:val="0"/>
                  <w:divBdr>
                    <w:top w:val="none" w:sz="0" w:space="0" w:color="auto"/>
                    <w:left w:val="none" w:sz="0" w:space="0" w:color="auto"/>
                    <w:bottom w:val="none" w:sz="0" w:space="0" w:color="auto"/>
                    <w:right w:val="none" w:sz="0" w:space="0" w:color="auto"/>
                  </w:divBdr>
                  <w:divsChild>
                    <w:div w:id="1654680416">
                      <w:marLeft w:val="0"/>
                      <w:marRight w:val="0"/>
                      <w:marTop w:val="0"/>
                      <w:marBottom w:val="0"/>
                      <w:divBdr>
                        <w:top w:val="none" w:sz="0" w:space="0" w:color="auto"/>
                        <w:left w:val="none" w:sz="0" w:space="0" w:color="auto"/>
                        <w:bottom w:val="none" w:sz="0" w:space="0" w:color="auto"/>
                        <w:right w:val="none" w:sz="0" w:space="0" w:color="auto"/>
                      </w:divBdr>
                    </w:div>
                  </w:divsChild>
                </w:div>
                <w:div w:id="467434568">
                  <w:marLeft w:val="0"/>
                  <w:marRight w:val="0"/>
                  <w:marTop w:val="0"/>
                  <w:marBottom w:val="0"/>
                  <w:divBdr>
                    <w:top w:val="none" w:sz="0" w:space="0" w:color="auto"/>
                    <w:left w:val="none" w:sz="0" w:space="0" w:color="auto"/>
                    <w:bottom w:val="none" w:sz="0" w:space="0" w:color="auto"/>
                    <w:right w:val="none" w:sz="0" w:space="0" w:color="auto"/>
                  </w:divBdr>
                  <w:divsChild>
                    <w:div w:id="66004195">
                      <w:marLeft w:val="0"/>
                      <w:marRight w:val="0"/>
                      <w:marTop w:val="0"/>
                      <w:marBottom w:val="0"/>
                      <w:divBdr>
                        <w:top w:val="none" w:sz="0" w:space="0" w:color="auto"/>
                        <w:left w:val="none" w:sz="0" w:space="0" w:color="auto"/>
                        <w:bottom w:val="none" w:sz="0" w:space="0" w:color="auto"/>
                        <w:right w:val="none" w:sz="0" w:space="0" w:color="auto"/>
                      </w:divBdr>
                    </w:div>
                  </w:divsChild>
                </w:div>
                <w:div w:id="470176490">
                  <w:marLeft w:val="0"/>
                  <w:marRight w:val="0"/>
                  <w:marTop w:val="0"/>
                  <w:marBottom w:val="0"/>
                  <w:divBdr>
                    <w:top w:val="none" w:sz="0" w:space="0" w:color="auto"/>
                    <w:left w:val="none" w:sz="0" w:space="0" w:color="auto"/>
                    <w:bottom w:val="none" w:sz="0" w:space="0" w:color="auto"/>
                    <w:right w:val="none" w:sz="0" w:space="0" w:color="auto"/>
                  </w:divBdr>
                  <w:divsChild>
                    <w:div w:id="35149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7607">
          <w:marLeft w:val="0"/>
          <w:marRight w:val="0"/>
          <w:marTop w:val="0"/>
          <w:marBottom w:val="0"/>
          <w:divBdr>
            <w:top w:val="none" w:sz="0" w:space="0" w:color="auto"/>
            <w:left w:val="none" w:sz="0" w:space="0" w:color="auto"/>
            <w:bottom w:val="none" w:sz="0" w:space="0" w:color="auto"/>
            <w:right w:val="none" w:sz="0" w:space="0" w:color="auto"/>
          </w:divBdr>
        </w:div>
        <w:div w:id="849366636">
          <w:marLeft w:val="0"/>
          <w:marRight w:val="0"/>
          <w:marTop w:val="0"/>
          <w:marBottom w:val="0"/>
          <w:divBdr>
            <w:top w:val="none" w:sz="0" w:space="0" w:color="auto"/>
            <w:left w:val="none" w:sz="0" w:space="0" w:color="auto"/>
            <w:bottom w:val="none" w:sz="0" w:space="0" w:color="auto"/>
            <w:right w:val="none" w:sz="0" w:space="0" w:color="auto"/>
          </w:divBdr>
        </w:div>
        <w:div w:id="726145441">
          <w:marLeft w:val="0"/>
          <w:marRight w:val="0"/>
          <w:marTop w:val="0"/>
          <w:marBottom w:val="0"/>
          <w:divBdr>
            <w:top w:val="none" w:sz="0" w:space="0" w:color="auto"/>
            <w:left w:val="none" w:sz="0" w:space="0" w:color="auto"/>
            <w:bottom w:val="none" w:sz="0" w:space="0" w:color="auto"/>
            <w:right w:val="none" w:sz="0" w:space="0" w:color="auto"/>
          </w:divBdr>
        </w:div>
        <w:div w:id="1092044094">
          <w:marLeft w:val="0"/>
          <w:marRight w:val="0"/>
          <w:marTop w:val="0"/>
          <w:marBottom w:val="0"/>
          <w:divBdr>
            <w:top w:val="none" w:sz="0" w:space="0" w:color="auto"/>
            <w:left w:val="none" w:sz="0" w:space="0" w:color="auto"/>
            <w:bottom w:val="none" w:sz="0" w:space="0" w:color="auto"/>
            <w:right w:val="none" w:sz="0" w:space="0" w:color="auto"/>
          </w:divBdr>
        </w:div>
        <w:div w:id="2048483468">
          <w:marLeft w:val="0"/>
          <w:marRight w:val="0"/>
          <w:marTop w:val="0"/>
          <w:marBottom w:val="0"/>
          <w:divBdr>
            <w:top w:val="none" w:sz="0" w:space="0" w:color="auto"/>
            <w:left w:val="none" w:sz="0" w:space="0" w:color="auto"/>
            <w:bottom w:val="none" w:sz="0" w:space="0" w:color="auto"/>
            <w:right w:val="none" w:sz="0" w:space="0" w:color="auto"/>
          </w:divBdr>
        </w:div>
        <w:div w:id="173035220">
          <w:marLeft w:val="0"/>
          <w:marRight w:val="0"/>
          <w:marTop w:val="0"/>
          <w:marBottom w:val="0"/>
          <w:divBdr>
            <w:top w:val="none" w:sz="0" w:space="0" w:color="auto"/>
            <w:left w:val="none" w:sz="0" w:space="0" w:color="auto"/>
            <w:bottom w:val="none" w:sz="0" w:space="0" w:color="auto"/>
            <w:right w:val="none" w:sz="0" w:space="0" w:color="auto"/>
          </w:divBdr>
        </w:div>
        <w:div w:id="1265726018">
          <w:marLeft w:val="0"/>
          <w:marRight w:val="0"/>
          <w:marTop w:val="0"/>
          <w:marBottom w:val="0"/>
          <w:divBdr>
            <w:top w:val="none" w:sz="0" w:space="0" w:color="auto"/>
            <w:left w:val="none" w:sz="0" w:space="0" w:color="auto"/>
            <w:bottom w:val="none" w:sz="0" w:space="0" w:color="auto"/>
            <w:right w:val="none" w:sz="0" w:space="0" w:color="auto"/>
          </w:divBdr>
        </w:div>
        <w:div w:id="10228317">
          <w:marLeft w:val="0"/>
          <w:marRight w:val="0"/>
          <w:marTop w:val="0"/>
          <w:marBottom w:val="0"/>
          <w:divBdr>
            <w:top w:val="none" w:sz="0" w:space="0" w:color="auto"/>
            <w:left w:val="none" w:sz="0" w:space="0" w:color="auto"/>
            <w:bottom w:val="none" w:sz="0" w:space="0" w:color="auto"/>
            <w:right w:val="none" w:sz="0" w:space="0" w:color="auto"/>
          </w:divBdr>
        </w:div>
        <w:div w:id="356541833">
          <w:marLeft w:val="0"/>
          <w:marRight w:val="0"/>
          <w:marTop w:val="0"/>
          <w:marBottom w:val="0"/>
          <w:divBdr>
            <w:top w:val="none" w:sz="0" w:space="0" w:color="auto"/>
            <w:left w:val="none" w:sz="0" w:space="0" w:color="auto"/>
            <w:bottom w:val="none" w:sz="0" w:space="0" w:color="auto"/>
            <w:right w:val="none" w:sz="0" w:space="0" w:color="auto"/>
          </w:divBdr>
        </w:div>
        <w:div w:id="1571574342">
          <w:marLeft w:val="0"/>
          <w:marRight w:val="0"/>
          <w:marTop w:val="0"/>
          <w:marBottom w:val="0"/>
          <w:divBdr>
            <w:top w:val="none" w:sz="0" w:space="0" w:color="auto"/>
            <w:left w:val="none" w:sz="0" w:space="0" w:color="auto"/>
            <w:bottom w:val="none" w:sz="0" w:space="0" w:color="auto"/>
            <w:right w:val="none" w:sz="0" w:space="0" w:color="auto"/>
          </w:divBdr>
        </w:div>
        <w:div w:id="1685746855">
          <w:marLeft w:val="0"/>
          <w:marRight w:val="0"/>
          <w:marTop w:val="0"/>
          <w:marBottom w:val="0"/>
          <w:divBdr>
            <w:top w:val="none" w:sz="0" w:space="0" w:color="auto"/>
            <w:left w:val="none" w:sz="0" w:space="0" w:color="auto"/>
            <w:bottom w:val="none" w:sz="0" w:space="0" w:color="auto"/>
            <w:right w:val="none" w:sz="0" w:space="0" w:color="auto"/>
          </w:divBdr>
        </w:div>
        <w:div w:id="1569999705">
          <w:marLeft w:val="0"/>
          <w:marRight w:val="0"/>
          <w:marTop w:val="0"/>
          <w:marBottom w:val="0"/>
          <w:divBdr>
            <w:top w:val="none" w:sz="0" w:space="0" w:color="auto"/>
            <w:left w:val="none" w:sz="0" w:space="0" w:color="auto"/>
            <w:bottom w:val="none" w:sz="0" w:space="0" w:color="auto"/>
            <w:right w:val="none" w:sz="0" w:space="0" w:color="auto"/>
          </w:divBdr>
        </w:div>
        <w:div w:id="905262514">
          <w:marLeft w:val="0"/>
          <w:marRight w:val="0"/>
          <w:marTop w:val="0"/>
          <w:marBottom w:val="0"/>
          <w:divBdr>
            <w:top w:val="none" w:sz="0" w:space="0" w:color="auto"/>
            <w:left w:val="none" w:sz="0" w:space="0" w:color="auto"/>
            <w:bottom w:val="none" w:sz="0" w:space="0" w:color="auto"/>
            <w:right w:val="none" w:sz="0" w:space="0" w:color="auto"/>
          </w:divBdr>
        </w:div>
        <w:div w:id="2090273858">
          <w:marLeft w:val="0"/>
          <w:marRight w:val="0"/>
          <w:marTop w:val="0"/>
          <w:marBottom w:val="0"/>
          <w:divBdr>
            <w:top w:val="none" w:sz="0" w:space="0" w:color="auto"/>
            <w:left w:val="none" w:sz="0" w:space="0" w:color="auto"/>
            <w:bottom w:val="none" w:sz="0" w:space="0" w:color="auto"/>
            <w:right w:val="none" w:sz="0" w:space="0" w:color="auto"/>
          </w:divBdr>
        </w:div>
        <w:div w:id="1536233040">
          <w:marLeft w:val="0"/>
          <w:marRight w:val="0"/>
          <w:marTop w:val="0"/>
          <w:marBottom w:val="0"/>
          <w:divBdr>
            <w:top w:val="none" w:sz="0" w:space="0" w:color="auto"/>
            <w:left w:val="none" w:sz="0" w:space="0" w:color="auto"/>
            <w:bottom w:val="none" w:sz="0" w:space="0" w:color="auto"/>
            <w:right w:val="none" w:sz="0" w:space="0" w:color="auto"/>
          </w:divBdr>
          <w:divsChild>
            <w:div w:id="1671366899">
              <w:marLeft w:val="-75"/>
              <w:marRight w:val="0"/>
              <w:marTop w:val="30"/>
              <w:marBottom w:val="30"/>
              <w:divBdr>
                <w:top w:val="none" w:sz="0" w:space="0" w:color="auto"/>
                <w:left w:val="none" w:sz="0" w:space="0" w:color="auto"/>
                <w:bottom w:val="none" w:sz="0" w:space="0" w:color="auto"/>
                <w:right w:val="none" w:sz="0" w:space="0" w:color="auto"/>
              </w:divBdr>
              <w:divsChild>
                <w:div w:id="442843313">
                  <w:marLeft w:val="0"/>
                  <w:marRight w:val="0"/>
                  <w:marTop w:val="0"/>
                  <w:marBottom w:val="0"/>
                  <w:divBdr>
                    <w:top w:val="none" w:sz="0" w:space="0" w:color="auto"/>
                    <w:left w:val="none" w:sz="0" w:space="0" w:color="auto"/>
                    <w:bottom w:val="none" w:sz="0" w:space="0" w:color="auto"/>
                    <w:right w:val="none" w:sz="0" w:space="0" w:color="auto"/>
                  </w:divBdr>
                  <w:divsChild>
                    <w:div w:id="1142424016">
                      <w:marLeft w:val="0"/>
                      <w:marRight w:val="0"/>
                      <w:marTop w:val="0"/>
                      <w:marBottom w:val="0"/>
                      <w:divBdr>
                        <w:top w:val="none" w:sz="0" w:space="0" w:color="auto"/>
                        <w:left w:val="none" w:sz="0" w:space="0" w:color="auto"/>
                        <w:bottom w:val="none" w:sz="0" w:space="0" w:color="auto"/>
                        <w:right w:val="none" w:sz="0" w:space="0" w:color="auto"/>
                      </w:divBdr>
                    </w:div>
                  </w:divsChild>
                </w:div>
                <w:div w:id="1827893203">
                  <w:marLeft w:val="0"/>
                  <w:marRight w:val="0"/>
                  <w:marTop w:val="0"/>
                  <w:marBottom w:val="0"/>
                  <w:divBdr>
                    <w:top w:val="none" w:sz="0" w:space="0" w:color="auto"/>
                    <w:left w:val="none" w:sz="0" w:space="0" w:color="auto"/>
                    <w:bottom w:val="none" w:sz="0" w:space="0" w:color="auto"/>
                    <w:right w:val="none" w:sz="0" w:space="0" w:color="auto"/>
                  </w:divBdr>
                  <w:divsChild>
                    <w:div w:id="1600599700">
                      <w:marLeft w:val="0"/>
                      <w:marRight w:val="0"/>
                      <w:marTop w:val="0"/>
                      <w:marBottom w:val="0"/>
                      <w:divBdr>
                        <w:top w:val="none" w:sz="0" w:space="0" w:color="auto"/>
                        <w:left w:val="none" w:sz="0" w:space="0" w:color="auto"/>
                        <w:bottom w:val="none" w:sz="0" w:space="0" w:color="auto"/>
                        <w:right w:val="none" w:sz="0" w:space="0" w:color="auto"/>
                      </w:divBdr>
                    </w:div>
                  </w:divsChild>
                </w:div>
                <w:div w:id="735006453">
                  <w:marLeft w:val="0"/>
                  <w:marRight w:val="0"/>
                  <w:marTop w:val="0"/>
                  <w:marBottom w:val="0"/>
                  <w:divBdr>
                    <w:top w:val="none" w:sz="0" w:space="0" w:color="auto"/>
                    <w:left w:val="none" w:sz="0" w:space="0" w:color="auto"/>
                    <w:bottom w:val="none" w:sz="0" w:space="0" w:color="auto"/>
                    <w:right w:val="none" w:sz="0" w:space="0" w:color="auto"/>
                  </w:divBdr>
                  <w:divsChild>
                    <w:div w:id="588469388">
                      <w:marLeft w:val="0"/>
                      <w:marRight w:val="0"/>
                      <w:marTop w:val="0"/>
                      <w:marBottom w:val="0"/>
                      <w:divBdr>
                        <w:top w:val="none" w:sz="0" w:space="0" w:color="auto"/>
                        <w:left w:val="none" w:sz="0" w:space="0" w:color="auto"/>
                        <w:bottom w:val="none" w:sz="0" w:space="0" w:color="auto"/>
                        <w:right w:val="none" w:sz="0" w:space="0" w:color="auto"/>
                      </w:divBdr>
                    </w:div>
                  </w:divsChild>
                </w:div>
                <w:div w:id="1572040168">
                  <w:marLeft w:val="0"/>
                  <w:marRight w:val="0"/>
                  <w:marTop w:val="0"/>
                  <w:marBottom w:val="0"/>
                  <w:divBdr>
                    <w:top w:val="none" w:sz="0" w:space="0" w:color="auto"/>
                    <w:left w:val="none" w:sz="0" w:space="0" w:color="auto"/>
                    <w:bottom w:val="none" w:sz="0" w:space="0" w:color="auto"/>
                    <w:right w:val="none" w:sz="0" w:space="0" w:color="auto"/>
                  </w:divBdr>
                  <w:divsChild>
                    <w:div w:id="685255609">
                      <w:marLeft w:val="0"/>
                      <w:marRight w:val="0"/>
                      <w:marTop w:val="0"/>
                      <w:marBottom w:val="0"/>
                      <w:divBdr>
                        <w:top w:val="none" w:sz="0" w:space="0" w:color="auto"/>
                        <w:left w:val="none" w:sz="0" w:space="0" w:color="auto"/>
                        <w:bottom w:val="none" w:sz="0" w:space="0" w:color="auto"/>
                        <w:right w:val="none" w:sz="0" w:space="0" w:color="auto"/>
                      </w:divBdr>
                    </w:div>
                  </w:divsChild>
                </w:div>
                <w:div w:id="1301611479">
                  <w:marLeft w:val="0"/>
                  <w:marRight w:val="0"/>
                  <w:marTop w:val="0"/>
                  <w:marBottom w:val="0"/>
                  <w:divBdr>
                    <w:top w:val="none" w:sz="0" w:space="0" w:color="auto"/>
                    <w:left w:val="none" w:sz="0" w:space="0" w:color="auto"/>
                    <w:bottom w:val="none" w:sz="0" w:space="0" w:color="auto"/>
                    <w:right w:val="none" w:sz="0" w:space="0" w:color="auto"/>
                  </w:divBdr>
                  <w:divsChild>
                    <w:div w:id="2044018074">
                      <w:marLeft w:val="0"/>
                      <w:marRight w:val="0"/>
                      <w:marTop w:val="0"/>
                      <w:marBottom w:val="0"/>
                      <w:divBdr>
                        <w:top w:val="none" w:sz="0" w:space="0" w:color="auto"/>
                        <w:left w:val="none" w:sz="0" w:space="0" w:color="auto"/>
                        <w:bottom w:val="none" w:sz="0" w:space="0" w:color="auto"/>
                        <w:right w:val="none" w:sz="0" w:space="0" w:color="auto"/>
                      </w:divBdr>
                    </w:div>
                  </w:divsChild>
                </w:div>
                <w:div w:id="1194075479">
                  <w:marLeft w:val="0"/>
                  <w:marRight w:val="0"/>
                  <w:marTop w:val="0"/>
                  <w:marBottom w:val="0"/>
                  <w:divBdr>
                    <w:top w:val="none" w:sz="0" w:space="0" w:color="auto"/>
                    <w:left w:val="none" w:sz="0" w:space="0" w:color="auto"/>
                    <w:bottom w:val="none" w:sz="0" w:space="0" w:color="auto"/>
                    <w:right w:val="none" w:sz="0" w:space="0" w:color="auto"/>
                  </w:divBdr>
                  <w:divsChild>
                    <w:div w:id="1376809754">
                      <w:marLeft w:val="0"/>
                      <w:marRight w:val="0"/>
                      <w:marTop w:val="0"/>
                      <w:marBottom w:val="0"/>
                      <w:divBdr>
                        <w:top w:val="none" w:sz="0" w:space="0" w:color="auto"/>
                        <w:left w:val="none" w:sz="0" w:space="0" w:color="auto"/>
                        <w:bottom w:val="none" w:sz="0" w:space="0" w:color="auto"/>
                        <w:right w:val="none" w:sz="0" w:space="0" w:color="auto"/>
                      </w:divBdr>
                    </w:div>
                  </w:divsChild>
                </w:div>
                <w:div w:id="1501046719">
                  <w:marLeft w:val="0"/>
                  <w:marRight w:val="0"/>
                  <w:marTop w:val="0"/>
                  <w:marBottom w:val="0"/>
                  <w:divBdr>
                    <w:top w:val="none" w:sz="0" w:space="0" w:color="auto"/>
                    <w:left w:val="none" w:sz="0" w:space="0" w:color="auto"/>
                    <w:bottom w:val="none" w:sz="0" w:space="0" w:color="auto"/>
                    <w:right w:val="none" w:sz="0" w:space="0" w:color="auto"/>
                  </w:divBdr>
                  <w:divsChild>
                    <w:div w:id="429205873">
                      <w:marLeft w:val="0"/>
                      <w:marRight w:val="0"/>
                      <w:marTop w:val="0"/>
                      <w:marBottom w:val="0"/>
                      <w:divBdr>
                        <w:top w:val="none" w:sz="0" w:space="0" w:color="auto"/>
                        <w:left w:val="none" w:sz="0" w:space="0" w:color="auto"/>
                        <w:bottom w:val="none" w:sz="0" w:space="0" w:color="auto"/>
                        <w:right w:val="none" w:sz="0" w:space="0" w:color="auto"/>
                      </w:divBdr>
                    </w:div>
                  </w:divsChild>
                </w:div>
                <w:div w:id="845368140">
                  <w:marLeft w:val="0"/>
                  <w:marRight w:val="0"/>
                  <w:marTop w:val="0"/>
                  <w:marBottom w:val="0"/>
                  <w:divBdr>
                    <w:top w:val="none" w:sz="0" w:space="0" w:color="auto"/>
                    <w:left w:val="none" w:sz="0" w:space="0" w:color="auto"/>
                    <w:bottom w:val="none" w:sz="0" w:space="0" w:color="auto"/>
                    <w:right w:val="none" w:sz="0" w:space="0" w:color="auto"/>
                  </w:divBdr>
                  <w:divsChild>
                    <w:div w:id="1280844684">
                      <w:marLeft w:val="0"/>
                      <w:marRight w:val="0"/>
                      <w:marTop w:val="0"/>
                      <w:marBottom w:val="0"/>
                      <w:divBdr>
                        <w:top w:val="none" w:sz="0" w:space="0" w:color="auto"/>
                        <w:left w:val="none" w:sz="0" w:space="0" w:color="auto"/>
                        <w:bottom w:val="none" w:sz="0" w:space="0" w:color="auto"/>
                        <w:right w:val="none" w:sz="0" w:space="0" w:color="auto"/>
                      </w:divBdr>
                    </w:div>
                  </w:divsChild>
                </w:div>
                <w:div w:id="958494411">
                  <w:marLeft w:val="0"/>
                  <w:marRight w:val="0"/>
                  <w:marTop w:val="0"/>
                  <w:marBottom w:val="0"/>
                  <w:divBdr>
                    <w:top w:val="none" w:sz="0" w:space="0" w:color="auto"/>
                    <w:left w:val="none" w:sz="0" w:space="0" w:color="auto"/>
                    <w:bottom w:val="none" w:sz="0" w:space="0" w:color="auto"/>
                    <w:right w:val="none" w:sz="0" w:space="0" w:color="auto"/>
                  </w:divBdr>
                  <w:divsChild>
                    <w:div w:id="1242836056">
                      <w:marLeft w:val="0"/>
                      <w:marRight w:val="0"/>
                      <w:marTop w:val="0"/>
                      <w:marBottom w:val="0"/>
                      <w:divBdr>
                        <w:top w:val="none" w:sz="0" w:space="0" w:color="auto"/>
                        <w:left w:val="none" w:sz="0" w:space="0" w:color="auto"/>
                        <w:bottom w:val="none" w:sz="0" w:space="0" w:color="auto"/>
                        <w:right w:val="none" w:sz="0" w:space="0" w:color="auto"/>
                      </w:divBdr>
                    </w:div>
                  </w:divsChild>
                </w:div>
                <w:div w:id="1120030844">
                  <w:marLeft w:val="0"/>
                  <w:marRight w:val="0"/>
                  <w:marTop w:val="0"/>
                  <w:marBottom w:val="0"/>
                  <w:divBdr>
                    <w:top w:val="none" w:sz="0" w:space="0" w:color="auto"/>
                    <w:left w:val="none" w:sz="0" w:space="0" w:color="auto"/>
                    <w:bottom w:val="none" w:sz="0" w:space="0" w:color="auto"/>
                    <w:right w:val="none" w:sz="0" w:space="0" w:color="auto"/>
                  </w:divBdr>
                  <w:divsChild>
                    <w:div w:id="28652646">
                      <w:marLeft w:val="0"/>
                      <w:marRight w:val="0"/>
                      <w:marTop w:val="0"/>
                      <w:marBottom w:val="0"/>
                      <w:divBdr>
                        <w:top w:val="none" w:sz="0" w:space="0" w:color="auto"/>
                        <w:left w:val="none" w:sz="0" w:space="0" w:color="auto"/>
                        <w:bottom w:val="none" w:sz="0" w:space="0" w:color="auto"/>
                        <w:right w:val="none" w:sz="0" w:space="0" w:color="auto"/>
                      </w:divBdr>
                    </w:div>
                  </w:divsChild>
                </w:div>
                <w:div w:id="282998668">
                  <w:marLeft w:val="0"/>
                  <w:marRight w:val="0"/>
                  <w:marTop w:val="0"/>
                  <w:marBottom w:val="0"/>
                  <w:divBdr>
                    <w:top w:val="none" w:sz="0" w:space="0" w:color="auto"/>
                    <w:left w:val="none" w:sz="0" w:space="0" w:color="auto"/>
                    <w:bottom w:val="none" w:sz="0" w:space="0" w:color="auto"/>
                    <w:right w:val="none" w:sz="0" w:space="0" w:color="auto"/>
                  </w:divBdr>
                  <w:divsChild>
                    <w:div w:id="993409659">
                      <w:marLeft w:val="0"/>
                      <w:marRight w:val="0"/>
                      <w:marTop w:val="0"/>
                      <w:marBottom w:val="0"/>
                      <w:divBdr>
                        <w:top w:val="none" w:sz="0" w:space="0" w:color="auto"/>
                        <w:left w:val="none" w:sz="0" w:space="0" w:color="auto"/>
                        <w:bottom w:val="none" w:sz="0" w:space="0" w:color="auto"/>
                        <w:right w:val="none" w:sz="0" w:space="0" w:color="auto"/>
                      </w:divBdr>
                    </w:div>
                  </w:divsChild>
                </w:div>
                <w:div w:id="1627269866">
                  <w:marLeft w:val="0"/>
                  <w:marRight w:val="0"/>
                  <w:marTop w:val="0"/>
                  <w:marBottom w:val="0"/>
                  <w:divBdr>
                    <w:top w:val="none" w:sz="0" w:space="0" w:color="auto"/>
                    <w:left w:val="none" w:sz="0" w:space="0" w:color="auto"/>
                    <w:bottom w:val="none" w:sz="0" w:space="0" w:color="auto"/>
                    <w:right w:val="none" w:sz="0" w:space="0" w:color="auto"/>
                  </w:divBdr>
                  <w:divsChild>
                    <w:div w:id="109134245">
                      <w:marLeft w:val="0"/>
                      <w:marRight w:val="0"/>
                      <w:marTop w:val="0"/>
                      <w:marBottom w:val="0"/>
                      <w:divBdr>
                        <w:top w:val="none" w:sz="0" w:space="0" w:color="auto"/>
                        <w:left w:val="none" w:sz="0" w:space="0" w:color="auto"/>
                        <w:bottom w:val="none" w:sz="0" w:space="0" w:color="auto"/>
                        <w:right w:val="none" w:sz="0" w:space="0" w:color="auto"/>
                      </w:divBdr>
                    </w:div>
                  </w:divsChild>
                </w:div>
                <w:div w:id="747727567">
                  <w:marLeft w:val="0"/>
                  <w:marRight w:val="0"/>
                  <w:marTop w:val="0"/>
                  <w:marBottom w:val="0"/>
                  <w:divBdr>
                    <w:top w:val="none" w:sz="0" w:space="0" w:color="auto"/>
                    <w:left w:val="none" w:sz="0" w:space="0" w:color="auto"/>
                    <w:bottom w:val="none" w:sz="0" w:space="0" w:color="auto"/>
                    <w:right w:val="none" w:sz="0" w:space="0" w:color="auto"/>
                  </w:divBdr>
                  <w:divsChild>
                    <w:div w:id="1829205678">
                      <w:marLeft w:val="0"/>
                      <w:marRight w:val="0"/>
                      <w:marTop w:val="0"/>
                      <w:marBottom w:val="0"/>
                      <w:divBdr>
                        <w:top w:val="none" w:sz="0" w:space="0" w:color="auto"/>
                        <w:left w:val="none" w:sz="0" w:space="0" w:color="auto"/>
                        <w:bottom w:val="none" w:sz="0" w:space="0" w:color="auto"/>
                        <w:right w:val="none" w:sz="0" w:space="0" w:color="auto"/>
                      </w:divBdr>
                    </w:div>
                  </w:divsChild>
                </w:div>
                <w:div w:id="1967201410">
                  <w:marLeft w:val="0"/>
                  <w:marRight w:val="0"/>
                  <w:marTop w:val="0"/>
                  <w:marBottom w:val="0"/>
                  <w:divBdr>
                    <w:top w:val="none" w:sz="0" w:space="0" w:color="auto"/>
                    <w:left w:val="none" w:sz="0" w:space="0" w:color="auto"/>
                    <w:bottom w:val="none" w:sz="0" w:space="0" w:color="auto"/>
                    <w:right w:val="none" w:sz="0" w:space="0" w:color="auto"/>
                  </w:divBdr>
                  <w:divsChild>
                    <w:div w:id="57679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047481">
          <w:marLeft w:val="0"/>
          <w:marRight w:val="0"/>
          <w:marTop w:val="0"/>
          <w:marBottom w:val="0"/>
          <w:divBdr>
            <w:top w:val="none" w:sz="0" w:space="0" w:color="auto"/>
            <w:left w:val="none" w:sz="0" w:space="0" w:color="auto"/>
            <w:bottom w:val="none" w:sz="0" w:space="0" w:color="auto"/>
            <w:right w:val="none" w:sz="0" w:space="0" w:color="auto"/>
          </w:divBdr>
        </w:div>
        <w:div w:id="2036610803">
          <w:marLeft w:val="0"/>
          <w:marRight w:val="0"/>
          <w:marTop w:val="0"/>
          <w:marBottom w:val="0"/>
          <w:divBdr>
            <w:top w:val="none" w:sz="0" w:space="0" w:color="auto"/>
            <w:left w:val="none" w:sz="0" w:space="0" w:color="auto"/>
            <w:bottom w:val="none" w:sz="0" w:space="0" w:color="auto"/>
            <w:right w:val="none" w:sz="0" w:space="0" w:color="auto"/>
          </w:divBdr>
        </w:div>
        <w:div w:id="354963902">
          <w:marLeft w:val="0"/>
          <w:marRight w:val="0"/>
          <w:marTop w:val="0"/>
          <w:marBottom w:val="0"/>
          <w:divBdr>
            <w:top w:val="none" w:sz="0" w:space="0" w:color="auto"/>
            <w:left w:val="none" w:sz="0" w:space="0" w:color="auto"/>
            <w:bottom w:val="none" w:sz="0" w:space="0" w:color="auto"/>
            <w:right w:val="none" w:sz="0" w:space="0" w:color="auto"/>
          </w:divBdr>
        </w:div>
        <w:div w:id="167252055">
          <w:marLeft w:val="0"/>
          <w:marRight w:val="0"/>
          <w:marTop w:val="0"/>
          <w:marBottom w:val="0"/>
          <w:divBdr>
            <w:top w:val="none" w:sz="0" w:space="0" w:color="auto"/>
            <w:left w:val="none" w:sz="0" w:space="0" w:color="auto"/>
            <w:bottom w:val="none" w:sz="0" w:space="0" w:color="auto"/>
            <w:right w:val="none" w:sz="0" w:space="0" w:color="auto"/>
          </w:divBdr>
        </w:div>
        <w:div w:id="1791590227">
          <w:marLeft w:val="0"/>
          <w:marRight w:val="0"/>
          <w:marTop w:val="0"/>
          <w:marBottom w:val="0"/>
          <w:divBdr>
            <w:top w:val="none" w:sz="0" w:space="0" w:color="auto"/>
            <w:left w:val="none" w:sz="0" w:space="0" w:color="auto"/>
            <w:bottom w:val="none" w:sz="0" w:space="0" w:color="auto"/>
            <w:right w:val="none" w:sz="0" w:space="0" w:color="auto"/>
          </w:divBdr>
        </w:div>
        <w:div w:id="710955352">
          <w:marLeft w:val="0"/>
          <w:marRight w:val="0"/>
          <w:marTop w:val="0"/>
          <w:marBottom w:val="0"/>
          <w:divBdr>
            <w:top w:val="none" w:sz="0" w:space="0" w:color="auto"/>
            <w:left w:val="none" w:sz="0" w:space="0" w:color="auto"/>
            <w:bottom w:val="none" w:sz="0" w:space="0" w:color="auto"/>
            <w:right w:val="none" w:sz="0" w:space="0" w:color="auto"/>
          </w:divBdr>
          <w:divsChild>
            <w:div w:id="946621893">
              <w:marLeft w:val="-75"/>
              <w:marRight w:val="0"/>
              <w:marTop w:val="30"/>
              <w:marBottom w:val="30"/>
              <w:divBdr>
                <w:top w:val="none" w:sz="0" w:space="0" w:color="auto"/>
                <w:left w:val="none" w:sz="0" w:space="0" w:color="auto"/>
                <w:bottom w:val="none" w:sz="0" w:space="0" w:color="auto"/>
                <w:right w:val="none" w:sz="0" w:space="0" w:color="auto"/>
              </w:divBdr>
              <w:divsChild>
                <w:div w:id="699093647">
                  <w:marLeft w:val="0"/>
                  <w:marRight w:val="0"/>
                  <w:marTop w:val="0"/>
                  <w:marBottom w:val="0"/>
                  <w:divBdr>
                    <w:top w:val="none" w:sz="0" w:space="0" w:color="auto"/>
                    <w:left w:val="none" w:sz="0" w:space="0" w:color="auto"/>
                    <w:bottom w:val="none" w:sz="0" w:space="0" w:color="auto"/>
                    <w:right w:val="none" w:sz="0" w:space="0" w:color="auto"/>
                  </w:divBdr>
                  <w:divsChild>
                    <w:div w:id="1050037504">
                      <w:marLeft w:val="0"/>
                      <w:marRight w:val="0"/>
                      <w:marTop w:val="0"/>
                      <w:marBottom w:val="0"/>
                      <w:divBdr>
                        <w:top w:val="none" w:sz="0" w:space="0" w:color="auto"/>
                        <w:left w:val="none" w:sz="0" w:space="0" w:color="auto"/>
                        <w:bottom w:val="none" w:sz="0" w:space="0" w:color="auto"/>
                        <w:right w:val="none" w:sz="0" w:space="0" w:color="auto"/>
                      </w:divBdr>
                    </w:div>
                  </w:divsChild>
                </w:div>
                <w:div w:id="464351945">
                  <w:marLeft w:val="0"/>
                  <w:marRight w:val="0"/>
                  <w:marTop w:val="0"/>
                  <w:marBottom w:val="0"/>
                  <w:divBdr>
                    <w:top w:val="none" w:sz="0" w:space="0" w:color="auto"/>
                    <w:left w:val="none" w:sz="0" w:space="0" w:color="auto"/>
                    <w:bottom w:val="none" w:sz="0" w:space="0" w:color="auto"/>
                    <w:right w:val="none" w:sz="0" w:space="0" w:color="auto"/>
                  </w:divBdr>
                  <w:divsChild>
                    <w:div w:id="1272014923">
                      <w:marLeft w:val="0"/>
                      <w:marRight w:val="0"/>
                      <w:marTop w:val="0"/>
                      <w:marBottom w:val="0"/>
                      <w:divBdr>
                        <w:top w:val="none" w:sz="0" w:space="0" w:color="auto"/>
                        <w:left w:val="none" w:sz="0" w:space="0" w:color="auto"/>
                        <w:bottom w:val="none" w:sz="0" w:space="0" w:color="auto"/>
                        <w:right w:val="none" w:sz="0" w:space="0" w:color="auto"/>
                      </w:divBdr>
                    </w:div>
                  </w:divsChild>
                </w:div>
                <w:div w:id="342511637">
                  <w:marLeft w:val="0"/>
                  <w:marRight w:val="0"/>
                  <w:marTop w:val="0"/>
                  <w:marBottom w:val="0"/>
                  <w:divBdr>
                    <w:top w:val="none" w:sz="0" w:space="0" w:color="auto"/>
                    <w:left w:val="none" w:sz="0" w:space="0" w:color="auto"/>
                    <w:bottom w:val="none" w:sz="0" w:space="0" w:color="auto"/>
                    <w:right w:val="none" w:sz="0" w:space="0" w:color="auto"/>
                  </w:divBdr>
                  <w:divsChild>
                    <w:div w:id="1142889528">
                      <w:marLeft w:val="0"/>
                      <w:marRight w:val="0"/>
                      <w:marTop w:val="0"/>
                      <w:marBottom w:val="0"/>
                      <w:divBdr>
                        <w:top w:val="none" w:sz="0" w:space="0" w:color="auto"/>
                        <w:left w:val="none" w:sz="0" w:space="0" w:color="auto"/>
                        <w:bottom w:val="none" w:sz="0" w:space="0" w:color="auto"/>
                        <w:right w:val="none" w:sz="0" w:space="0" w:color="auto"/>
                      </w:divBdr>
                    </w:div>
                  </w:divsChild>
                </w:div>
                <w:div w:id="879363819">
                  <w:marLeft w:val="0"/>
                  <w:marRight w:val="0"/>
                  <w:marTop w:val="0"/>
                  <w:marBottom w:val="0"/>
                  <w:divBdr>
                    <w:top w:val="none" w:sz="0" w:space="0" w:color="auto"/>
                    <w:left w:val="none" w:sz="0" w:space="0" w:color="auto"/>
                    <w:bottom w:val="none" w:sz="0" w:space="0" w:color="auto"/>
                    <w:right w:val="none" w:sz="0" w:space="0" w:color="auto"/>
                  </w:divBdr>
                  <w:divsChild>
                    <w:div w:id="1427462125">
                      <w:marLeft w:val="0"/>
                      <w:marRight w:val="0"/>
                      <w:marTop w:val="0"/>
                      <w:marBottom w:val="0"/>
                      <w:divBdr>
                        <w:top w:val="none" w:sz="0" w:space="0" w:color="auto"/>
                        <w:left w:val="none" w:sz="0" w:space="0" w:color="auto"/>
                        <w:bottom w:val="none" w:sz="0" w:space="0" w:color="auto"/>
                        <w:right w:val="none" w:sz="0" w:space="0" w:color="auto"/>
                      </w:divBdr>
                    </w:div>
                  </w:divsChild>
                </w:div>
                <w:div w:id="557253276">
                  <w:marLeft w:val="0"/>
                  <w:marRight w:val="0"/>
                  <w:marTop w:val="0"/>
                  <w:marBottom w:val="0"/>
                  <w:divBdr>
                    <w:top w:val="none" w:sz="0" w:space="0" w:color="auto"/>
                    <w:left w:val="none" w:sz="0" w:space="0" w:color="auto"/>
                    <w:bottom w:val="none" w:sz="0" w:space="0" w:color="auto"/>
                    <w:right w:val="none" w:sz="0" w:space="0" w:color="auto"/>
                  </w:divBdr>
                  <w:divsChild>
                    <w:div w:id="1715733692">
                      <w:marLeft w:val="0"/>
                      <w:marRight w:val="0"/>
                      <w:marTop w:val="0"/>
                      <w:marBottom w:val="0"/>
                      <w:divBdr>
                        <w:top w:val="none" w:sz="0" w:space="0" w:color="auto"/>
                        <w:left w:val="none" w:sz="0" w:space="0" w:color="auto"/>
                        <w:bottom w:val="none" w:sz="0" w:space="0" w:color="auto"/>
                        <w:right w:val="none" w:sz="0" w:space="0" w:color="auto"/>
                      </w:divBdr>
                    </w:div>
                  </w:divsChild>
                </w:div>
                <w:div w:id="327557906">
                  <w:marLeft w:val="0"/>
                  <w:marRight w:val="0"/>
                  <w:marTop w:val="0"/>
                  <w:marBottom w:val="0"/>
                  <w:divBdr>
                    <w:top w:val="none" w:sz="0" w:space="0" w:color="auto"/>
                    <w:left w:val="none" w:sz="0" w:space="0" w:color="auto"/>
                    <w:bottom w:val="none" w:sz="0" w:space="0" w:color="auto"/>
                    <w:right w:val="none" w:sz="0" w:space="0" w:color="auto"/>
                  </w:divBdr>
                  <w:divsChild>
                    <w:div w:id="670253208">
                      <w:marLeft w:val="0"/>
                      <w:marRight w:val="0"/>
                      <w:marTop w:val="0"/>
                      <w:marBottom w:val="0"/>
                      <w:divBdr>
                        <w:top w:val="none" w:sz="0" w:space="0" w:color="auto"/>
                        <w:left w:val="none" w:sz="0" w:space="0" w:color="auto"/>
                        <w:bottom w:val="none" w:sz="0" w:space="0" w:color="auto"/>
                        <w:right w:val="none" w:sz="0" w:space="0" w:color="auto"/>
                      </w:divBdr>
                    </w:div>
                  </w:divsChild>
                </w:div>
                <w:div w:id="811675487">
                  <w:marLeft w:val="0"/>
                  <w:marRight w:val="0"/>
                  <w:marTop w:val="0"/>
                  <w:marBottom w:val="0"/>
                  <w:divBdr>
                    <w:top w:val="none" w:sz="0" w:space="0" w:color="auto"/>
                    <w:left w:val="none" w:sz="0" w:space="0" w:color="auto"/>
                    <w:bottom w:val="none" w:sz="0" w:space="0" w:color="auto"/>
                    <w:right w:val="none" w:sz="0" w:space="0" w:color="auto"/>
                  </w:divBdr>
                  <w:divsChild>
                    <w:div w:id="38433418">
                      <w:marLeft w:val="0"/>
                      <w:marRight w:val="0"/>
                      <w:marTop w:val="0"/>
                      <w:marBottom w:val="0"/>
                      <w:divBdr>
                        <w:top w:val="none" w:sz="0" w:space="0" w:color="auto"/>
                        <w:left w:val="none" w:sz="0" w:space="0" w:color="auto"/>
                        <w:bottom w:val="none" w:sz="0" w:space="0" w:color="auto"/>
                        <w:right w:val="none" w:sz="0" w:space="0" w:color="auto"/>
                      </w:divBdr>
                    </w:div>
                  </w:divsChild>
                </w:div>
                <w:div w:id="542790022">
                  <w:marLeft w:val="0"/>
                  <w:marRight w:val="0"/>
                  <w:marTop w:val="0"/>
                  <w:marBottom w:val="0"/>
                  <w:divBdr>
                    <w:top w:val="none" w:sz="0" w:space="0" w:color="auto"/>
                    <w:left w:val="none" w:sz="0" w:space="0" w:color="auto"/>
                    <w:bottom w:val="none" w:sz="0" w:space="0" w:color="auto"/>
                    <w:right w:val="none" w:sz="0" w:space="0" w:color="auto"/>
                  </w:divBdr>
                  <w:divsChild>
                    <w:div w:id="1465347034">
                      <w:marLeft w:val="0"/>
                      <w:marRight w:val="0"/>
                      <w:marTop w:val="0"/>
                      <w:marBottom w:val="0"/>
                      <w:divBdr>
                        <w:top w:val="none" w:sz="0" w:space="0" w:color="auto"/>
                        <w:left w:val="none" w:sz="0" w:space="0" w:color="auto"/>
                        <w:bottom w:val="none" w:sz="0" w:space="0" w:color="auto"/>
                        <w:right w:val="none" w:sz="0" w:space="0" w:color="auto"/>
                      </w:divBdr>
                    </w:div>
                  </w:divsChild>
                </w:div>
                <w:div w:id="863710893">
                  <w:marLeft w:val="0"/>
                  <w:marRight w:val="0"/>
                  <w:marTop w:val="0"/>
                  <w:marBottom w:val="0"/>
                  <w:divBdr>
                    <w:top w:val="none" w:sz="0" w:space="0" w:color="auto"/>
                    <w:left w:val="none" w:sz="0" w:space="0" w:color="auto"/>
                    <w:bottom w:val="none" w:sz="0" w:space="0" w:color="auto"/>
                    <w:right w:val="none" w:sz="0" w:space="0" w:color="auto"/>
                  </w:divBdr>
                  <w:divsChild>
                    <w:div w:id="803960068">
                      <w:marLeft w:val="0"/>
                      <w:marRight w:val="0"/>
                      <w:marTop w:val="0"/>
                      <w:marBottom w:val="0"/>
                      <w:divBdr>
                        <w:top w:val="none" w:sz="0" w:space="0" w:color="auto"/>
                        <w:left w:val="none" w:sz="0" w:space="0" w:color="auto"/>
                        <w:bottom w:val="none" w:sz="0" w:space="0" w:color="auto"/>
                        <w:right w:val="none" w:sz="0" w:space="0" w:color="auto"/>
                      </w:divBdr>
                    </w:div>
                  </w:divsChild>
                </w:div>
                <w:div w:id="26302551">
                  <w:marLeft w:val="0"/>
                  <w:marRight w:val="0"/>
                  <w:marTop w:val="0"/>
                  <w:marBottom w:val="0"/>
                  <w:divBdr>
                    <w:top w:val="none" w:sz="0" w:space="0" w:color="auto"/>
                    <w:left w:val="none" w:sz="0" w:space="0" w:color="auto"/>
                    <w:bottom w:val="none" w:sz="0" w:space="0" w:color="auto"/>
                    <w:right w:val="none" w:sz="0" w:space="0" w:color="auto"/>
                  </w:divBdr>
                  <w:divsChild>
                    <w:div w:id="1171221221">
                      <w:marLeft w:val="0"/>
                      <w:marRight w:val="0"/>
                      <w:marTop w:val="0"/>
                      <w:marBottom w:val="0"/>
                      <w:divBdr>
                        <w:top w:val="none" w:sz="0" w:space="0" w:color="auto"/>
                        <w:left w:val="none" w:sz="0" w:space="0" w:color="auto"/>
                        <w:bottom w:val="none" w:sz="0" w:space="0" w:color="auto"/>
                        <w:right w:val="none" w:sz="0" w:space="0" w:color="auto"/>
                      </w:divBdr>
                    </w:div>
                  </w:divsChild>
                </w:div>
                <w:div w:id="2007323707">
                  <w:marLeft w:val="0"/>
                  <w:marRight w:val="0"/>
                  <w:marTop w:val="0"/>
                  <w:marBottom w:val="0"/>
                  <w:divBdr>
                    <w:top w:val="none" w:sz="0" w:space="0" w:color="auto"/>
                    <w:left w:val="none" w:sz="0" w:space="0" w:color="auto"/>
                    <w:bottom w:val="none" w:sz="0" w:space="0" w:color="auto"/>
                    <w:right w:val="none" w:sz="0" w:space="0" w:color="auto"/>
                  </w:divBdr>
                  <w:divsChild>
                    <w:div w:id="349992898">
                      <w:marLeft w:val="0"/>
                      <w:marRight w:val="0"/>
                      <w:marTop w:val="0"/>
                      <w:marBottom w:val="0"/>
                      <w:divBdr>
                        <w:top w:val="none" w:sz="0" w:space="0" w:color="auto"/>
                        <w:left w:val="none" w:sz="0" w:space="0" w:color="auto"/>
                        <w:bottom w:val="none" w:sz="0" w:space="0" w:color="auto"/>
                        <w:right w:val="none" w:sz="0" w:space="0" w:color="auto"/>
                      </w:divBdr>
                    </w:div>
                  </w:divsChild>
                </w:div>
                <w:div w:id="1883593383">
                  <w:marLeft w:val="0"/>
                  <w:marRight w:val="0"/>
                  <w:marTop w:val="0"/>
                  <w:marBottom w:val="0"/>
                  <w:divBdr>
                    <w:top w:val="none" w:sz="0" w:space="0" w:color="auto"/>
                    <w:left w:val="none" w:sz="0" w:space="0" w:color="auto"/>
                    <w:bottom w:val="none" w:sz="0" w:space="0" w:color="auto"/>
                    <w:right w:val="none" w:sz="0" w:space="0" w:color="auto"/>
                  </w:divBdr>
                  <w:divsChild>
                    <w:div w:id="2110811597">
                      <w:marLeft w:val="0"/>
                      <w:marRight w:val="0"/>
                      <w:marTop w:val="0"/>
                      <w:marBottom w:val="0"/>
                      <w:divBdr>
                        <w:top w:val="none" w:sz="0" w:space="0" w:color="auto"/>
                        <w:left w:val="none" w:sz="0" w:space="0" w:color="auto"/>
                        <w:bottom w:val="none" w:sz="0" w:space="0" w:color="auto"/>
                        <w:right w:val="none" w:sz="0" w:space="0" w:color="auto"/>
                      </w:divBdr>
                    </w:div>
                  </w:divsChild>
                </w:div>
                <w:div w:id="804395618">
                  <w:marLeft w:val="0"/>
                  <w:marRight w:val="0"/>
                  <w:marTop w:val="0"/>
                  <w:marBottom w:val="0"/>
                  <w:divBdr>
                    <w:top w:val="none" w:sz="0" w:space="0" w:color="auto"/>
                    <w:left w:val="none" w:sz="0" w:space="0" w:color="auto"/>
                    <w:bottom w:val="none" w:sz="0" w:space="0" w:color="auto"/>
                    <w:right w:val="none" w:sz="0" w:space="0" w:color="auto"/>
                  </w:divBdr>
                  <w:divsChild>
                    <w:div w:id="1301614798">
                      <w:marLeft w:val="0"/>
                      <w:marRight w:val="0"/>
                      <w:marTop w:val="0"/>
                      <w:marBottom w:val="0"/>
                      <w:divBdr>
                        <w:top w:val="none" w:sz="0" w:space="0" w:color="auto"/>
                        <w:left w:val="none" w:sz="0" w:space="0" w:color="auto"/>
                        <w:bottom w:val="none" w:sz="0" w:space="0" w:color="auto"/>
                        <w:right w:val="none" w:sz="0" w:space="0" w:color="auto"/>
                      </w:divBdr>
                    </w:div>
                  </w:divsChild>
                </w:div>
                <w:div w:id="17001500">
                  <w:marLeft w:val="0"/>
                  <w:marRight w:val="0"/>
                  <w:marTop w:val="0"/>
                  <w:marBottom w:val="0"/>
                  <w:divBdr>
                    <w:top w:val="none" w:sz="0" w:space="0" w:color="auto"/>
                    <w:left w:val="none" w:sz="0" w:space="0" w:color="auto"/>
                    <w:bottom w:val="none" w:sz="0" w:space="0" w:color="auto"/>
                    <w:right w:val="none" w:sz="0" w:space="0" w:color="auto"/>
                  </w:divBdr>
                  <w:divsChild>
                    <w:div w:id="93987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2370">
          <w:marLeft w:val="0"/>
          <w:marRight w:val="0"/>
          <w:marTop w:val="0"/>
          <w:marBottom w:val="0"/>
          <w:divBdr>
            <w:top w:val="none" w:sz="0" w:space="0" w:color="auto"/>
            <w:left w:val="none" w:sz="0" w:space="0" w:color="auto"/>
            <w:bottom w:val="none" w:sz="0" w:space="0" w:color="auto"/>
            <w:right w:val="none" w:sz="0" w:space="0" w:color="auto"/>
          </w:divBdr>
        </w:div>
        <w:div w:id="286204597">
          <w:marLeft w:val="0"/>
          <w:marRight w:val="0"/>
          <w:marTop w:val="0"/>
          <w:marBottom w:val="0"/>
          <w:divBdr>
            <w:top w:val="none" w:sz="0" w:space="0" w:color="auto"/>
            <w:left w:val="none" w:sz="0" w:space="0" w:color="auto"/>
            <w:bottom w:val="none" w:sz="0" w:space="0" w:color="auto"/>
            <w:right w:val="none" w:sz="0" w:space="0" w:color="auto"/>
          </w:divBdr>
        </w:div>
        <w:div w:id="2139299453">
          <w:marLeft w:val="0"/>
          <w:marRight w:val="0"/>
          <w:marTop w:val="0"/>
          <w:marBottom w:val="0"/>
          <w:divBdr>
            <w:top w:val="none" w:sz="0" w:space="0" w:color="auto"/>
            <w:left w:val="none" w:sz="0" w:space="0" w:color="auto"/>
            <w:bottom w:val="none" w:sz="0" w:space="0" w:color="auto"/>
            <w:right w:val="none" w:sz="0" w:space="0" w:color="auto"/>
          </w:divBdr>
        </w:div>
        <w:div w:id="973020205">
          <w:marLeft w:val="0"/>
          <w:marRight w:val="0"/>
          <w:marTop w:val="0"/>
          <w:marBottom w:val="0"/>
          <w:divBdr>
            <w:top w:val="none" w:sz="0" w:space="0" w:color="auto"/>
            <w:left w:val="none" w:sz="0" w:space="0" w:color="auto"/>
            <w:bottom w:val="none" w:sz="0" w:space="0" w:color="auto"/>
            <w:right w:val="none" w:sz="0" w:space="0" w:color="auto"/>
          </w:divBdr>
        </w:div>
        <w:div w:id="1217936485">
          <w:marLeft w:val="0"/>
          <w:marRight w:val="0"/>
          <w:marTop w:val="0"/>
          <w:marBottom w:val="0"/>
          <w:divBdr>
            <w:top w:val="none" w:sz="0" w:space="0" w:color="auto"/>
            <w:left w:val="none" w:sz="0" w:space="0" w:color="auto"/>
            <w:bottom w:val="none" w:sz="0" w:space="0" w:color="auto"/>
            <w:right w:val="none" w:sz="0" w:space="0" w:color="auto"/>
          </w:divBdr>
          <w:divsChild>
            <w:div w:id="1628047586">
              <w:marLeft w:val="-75"/>
              <w:marRight w:val="0"/>
              <w:marTop w:val="30"/>
              <w:marBottom w:val="30"/>
              <w:divBdr>
                <w:top w:val="none" w:sz="0" w:space="0" w:color="auto"/>
                <w:left w:val="none" w:sz="0" w:space="0" w:color="auto"/>
                <w:bottom w:val="none" w:sz="0" w:space="0" w:color="auto"/>
                <w:right w:val="none" w:sz="0" w:space="0" w:color="auto"/>
              </w:divBdr>
              <w:divsChild>
                <w:div w:id="356348686">
                  <w:marLeft w:val="0"/>
                  <w:marRight w:val="0"/>
                  <w:marTop w:val="0"/>
                  <w:marBottom w:val="0"/>
                  <w:divBdr>
                    <w:top w:val="none" w:sz="0" w:space="0" w:color="auto"/>
                    <w:left w:val="none" w:sz="0" w:space="0" w:color="auto"/>
                    <w:bottom w:val="none" w:sz="0" w:space="0" w:color="auto"/>
                    <w:right w:val="none" w:sz="0" w:space="0" w:color="auto"/>
                  </w:divBdr>
                  <w:divsChild>
                    <w:div w:id="1754815852">
                      <w:marLeft w:val="0"/>
                      <w:marRight w:val="0"/>
                      <w:marTop w:val="0"/>
                      <w:marBottom w:val="0"/>
                      <w:divBdr>
                        <w:top w:val="none" w:sz="0" w:space="0" w:color="auto"/>
                        <w:left w:val="none" w:sz="0" w:space="0" w:color="auto"/>
                        <w:bottom w:val="none" w:sz="0" w:space="0" w:color="auto"/>
                        <w:right w:val="none" w:sz="0" w:space="0" w:color="auto"/>
                      </w:divBdr>
                    </w:div>
                  </w:divsChild>
                </w:div>
                <w:div w:id="16126466">
                  <w:marLeft w:val="0"/>
                  <w:marRight w:val="0"/>
                  <w:marTop w:val="0"/>
                  <w:marBottom w:val="0"/>
                  <w:divBdr>
                    <w:top w:val="none" w:sz="0" w:space="0" w:color="auto"/>
                    <w:left w:val="none" w:sz="0" w:space="0" w:color="auto"/>
                    <w:bottom w:val="none" w:sz="0" w:space="0" w:color="auto"/>
                    <w:right w:val="none" w:sz="0" w:space="0" w:color="auto"/>
                  </w:divBdr>
                  <w:divsChild>
                    <w:div w:id="412241769">
                      <w:marLeft w:val="0"/>
                      <w:marRight w:val="0"/>
                      <w:marTop w:val="0"/>
                      <w:marBottom w:val="0"/>
                      <w:divBdr>
                        <w:top w:val="none" w:sz="0" w:space="0" w:color="auto"/>
                        <w:left w:val="none" w:sz="0" w:space="0" w:color="auto"/>
                        <w:bottom w:val="none" w:sz="0" w:space="0" w:color="auto"/>
                        <w:right w:val="none" w:sz="0" w:space="0" w:color="auto"/>
                      </w:divBdr>
                    </w:div>
                  </w:divsChild>
                </w:div>
                <w:div w:id="1977489066">
                  <w:marLeft w:val="0"/>
                  <w:marRight w:val="0"/>
                  <w:marTop w:val="0"/>
                  <w:marBottom w:val="0"/>
                  <w:divBdr>
                    <w:top w:val="none" w:sz="0" w:space="0" w:color="auto"/>
                    <w:left w:val="none" w:sz="0" w:space="0" w:color="auto"/>
                    <w:bottom w:val="none" w:sz="0" w:space="0" w:color="auto"/>
                    <w:right w:val="none" w:sz="0" w:space="0" w:color="auto"/>
                  </w:divBdr>
                  <w:divsChild>
                    <w:div w:id="1644655734">
                      <w:marLeft w:val="0"/>
                      <w:marRight w:val="0"/>
                      <w:marTop w:val="0"/>
                      <w:marBottom w:val="0"/>
                      <w:divBdr>
                        <w:top w:val="none" w:sz="0" w:space="0" w:color="auto"/>
                        <w:left w:val="none" w:sz="0" w:space="0" w:color="auto"/>
                        <w:bottom w:val="none" w:sz="0" w:space="0" w:color="auto"/>
                        <w:right w:val="none" w:sz="0" w:space="0" w:color="auto"/>
                      </w:divBdr>
                    </w:div>
                  </w:divsChild>
                </w:div>
                <w:div w:id="1512724623">
                  <w:marLeft w:val="0"/>
                  <w:marRight w:val="0"/>
                  <w:marTop w:val="0"/>
                  <w:marBottom w:val="0"/>
                  <w:divBdr>
                    <w:top w:val="none" w:sz="0" w:space="0" w:color="auto"/>
                    <w:left w:val="none" w:sz="0" w:space="0" w:color="auto"/>
                    <w:bottom w:val="none" w:sz="0" w:space="0" w:color="auto"/>
                    <w:right w:val="none" w:sz="0" w:space="0" w:color="auto"/>
                  </w:divBdr>
                  <w:divsChild>
                    <w:div w:id="96412036">
                      <w:marLeft w:val="0"/>
                      <w:marRight w:val="0"/>
                      <w:marTop w:val="0"/>
                      <w:marBottom w:val="0"/>
                      <w:divBdr>
                        <w:top w:val="none" w:sz="0" w:space="0" w:color="auto"/>
                        <w:left w:val="none" w:sz="0" w:space="0" w:color="auto"/>
                        <w:bottom w:val="none" w:sz="0" w:space="0" w:color="auto"/>
                        <w:right w:val="none" w:sz="0" w:space="0" w:color="auto"/>
                      </w:divBdr>
                    </w:div>
                  </w:divsChild>
                </w:div>
                <w:div w:id="848954834">
                  <w:marLeft w:val="0"/>
                  <w:marRight w:val="0"/>
                  <w:marTop w:val="0"/>
                  <w:marBottom w:val="0"/>
                  <w:divBdr>
                    <w:top w:val="none" w:sz="0" w:space="0" w:color="auto"/>
                    <w:left w:val="none" w:sz="0" w:space="0" w:color="auto"/>
                    <w:bottom w:val="none" w:sz="0" w:space="0" w:color="auto"/>
                    <w:right w:val="none" w:sz="0" w:space="0" w:color="auto"/>
                  </w:divBdr>
                  <w:divsChild>
                    <w:div w:id="232473072">
                      <w:marLeft w:val="0"/>
                      <w:marRight w:val="0"/>
                      <w:marTop w:val="0"/>
                      <w:marBottom w:val="0"/>
                      <w:divBdr>
                        <w:top w:val="none" w:sz="0" w:space="0" w:color="auto"/>
                        <w:left w:val="none" w:sz="0" w:space="0" w:color="auto"/>
                        <w:bottom w:val="none" w:sz="0" w:space="0" w:color="auto"/>
                        <w:right w:val="none" w:sz="0" w:space="0" w:color="auto"/>
                      </w:divBdr>
                    </w:div>
                  </w:divsChild>
                </w:div>
                <w:div w:id="340013511">
                  <w:marLeft w:val="0"/>
                  <w:marRight w:val="0"/>
                  <w:marTop w:val="0"/>
                  <w:marBottom w:val="0"/>
                  <w:divBdr>
                    <w:top w:val="none" w:sz="0" w:space="0" w:color="auto"/>
                    <w:left w:val="none" w:sz="0" w:space="0" w:color="auto"/>
                    <w:bottom w:val="none" w:sz="0" w:space="0" w:color="auto"/>
                    <w:right w:val="none" w:sz="0" w:space="0" w:color="auto"/>
                  </w:divBdr>
                  <w:divsChild>
                    <w:div w:id="1209881509">
                      <w:marLeft w:val="0"/>
                      <w:marRight w:val="0"/>
                      <w:marTop w:val="0"/>
                      <w:marBottom w:val="0"/>
                      <w:divBdr>
                        <w:top w:val="none" w:sz="0" w:space="0" w:color="auto"/>
                        <w:left w:val="none" w:sz="0" w:space="0" w:color="auto"/>
                        <w:bottom w:val="none" w:sz="0" w:space="0" w:color="auto"/>
                        <w:right w:val="none" w:sz="0" w:space="0" w:color="auto"/>
                      </w:divBdr>
                    </w:div>
                  </w:divsChild>
                </w:div>
                <w:div w:id="788009939">
                  <w:marLeft w:val="0"/>
                  <w:marRight w:val="0"/>
                  <w:marTop w:val="0"/>
                  <w:marBottom w:val="0"/>
                  <w:divBdr>
                    <w:top w:val="none" w:sz="0" w:space="0" w:color="auto"/>
                    <w:left w:val="none" w:sz="0" w:space="0" w:color="auto"/>
                    <w:bottom w:val="none" w:sz="0" w:space="0" w:color="auto"/>
                    <w:right w:val="none" w:sz="0" w:space="0" w:color="auto"/>
                  </w:divBdr>
                  <w:divsChild>
                    <w:div w:id="977032199">
                      <w:marLeft w:val="0"/>
                      <w:marRight w:val="0"/>
                      <w:marTop w:val="0"/>
                      <w:marBottom w:val="0"/>
                      <w:divBdr>
                        <w:top w:val="none" w:sz="0" w:space="0" w:color="auto"/>
                        <w:left w:val="none" w:sz="0" w:space="0" w:color="auto"/>
                        <w:bottom w:val="none" w:sz="0" w:space="0" w:color="auto"/>
                        <w:right w:val="none" w:sz="0" w:space="0" w:color="auto"/>
                      </w:divBdr>
                    </w:div>
                  </w:divsChild>
                </w:div>
                <w:div w:id="676927448">
                  <w:marLeft w:val="0"/>
                  <w:marRight w:val="0"/>
                  <w:marTop w:val="0"/>
                  <w:marBottom w:val="0"/>
                  <w:divBdr>
                    <w:top w:val="none" w:sz="0" w:space="0" w:color="auto"/>
                    <w:left w:val="none" w:sz="0" w:space="0" w:color="auto"/>
                    <w:bottom w:val="none" w:sz="0" w:space="0" w:color="auto"/>
                    <w:right w:val="none" w:sz="0" w:space="0" w:color="auto"/>
                  </w:divBdr>
                  <w:divsChild>
                    <w:div w:id="543836710">
                      <w:marLeft w:val="0"/>
                      <w:marRight w:val="0"/>
                      <w:marTop w:val="0"/>
                      <w:marBottom w:val="0"/>
                      <w:divBdr>
                        <w:top w:val="none" w:sz="0" w:space="0" w:color="auto"/>
                        <w:left w:val="none" w:sz="0" w:space="0" w:color="auto"/>
                        <w:bottom w:val="none" w:sz="0" w:space="0" w:color="auto"/>
                        <w:right w:val="none" w:sz="0" w:space="0" w:color="auto"/>
                      </w:divBdr>
                    </w:div>
                  </w:divsChild>
                </w:div>
                <w:div w:id="1756973180">
                  <w:marLeft w:val="0"/>
                  <w:marRight w:val="0"/>
                  <w:marTop w:val="0"/>
                  <w:marBottom w:val="0"/>
                  <w:divBdr>
                    <w:top w:val="none" w:sz="0" w:space="0" w:color="auto"/>
                    <w:left w:val="none" w:sz="0" w:space="0" w:color="auto"/>
                    <w:bottom w:val="none" w:sz="0" w:space="0" w:color="auto"/>
                    <w:right w:val="none" w:sz="0" w:space="0" w:color="auto"/>
                  </w:divBdr>
                  <w:divsChild>
                    <w:div w:id="1418361413">
                      <w:marLeft w:val="0"/>
                      <w:marRight w:val="0"/>
                      <w:marTop w:val="0"/>
                      <w:marBottom w:val="0"/>
                      <w:divBdr>
                        <w:top w:val="none" w:sz="0" w:space="0" w:color="auto"/>
                        <w:left w:val="none" w:sz="0" w:space="0" w:color="auto"/>
                        <w:bottom w:val="none" w:sz="0" w:space="0" w:color="auto"/>
                        <w:right w:val="none" w:sz="0" w:space="0" w:color="auto"/>
                      </w:divBdr>
                    </w:div>
                  </w:divsChild>
                </w:div>
                <w:div w:id="826559564">
                  <w:marLeft w:val="0"/>
                  <w:marRight w:val="0"/>
                  <w:marTop w:val="0"/>
                  <w:marBottom w:val="0"/>
                  <w:divBdr>
                    <w:top w:val="none" w:sz="0" w:space="0" w:color="auto"/>
                    <w:left w:val="none" w:sz="0" w:space="0" w:color="auto"/>
                    <w:bottom w:val="none" w:sz="0" w:space="0" w:color="auto"/>
                    <w:right w:val="none" w:sz="0" w:space="0" w:color="auto"/>
                  </w:divBdr>
                  <w:divsChild>
                    <w:div w:id="1523857723">
                      <w:marLeft w:val="0"/>
                      <w:marRight w:val="0"/>
                      <w:marTop w:val="0"/>
                      <w:marBottom w:val="0"/>
                      <w:divBdr>
                        <w:top w:val="none" w:sz="0" w:space="0" w:color="auto"/>
                        <w:left w:val="none" w:sz="0" w:space="0" w:color="auto"/>
                        <w:bottom w:val="none" w:sz="0" w:space="0" w:color="auto"/>
                        <w:right w:val="none" w:sz="0" w:space="0" w:color="auto"/>
                      </w:divBdr>
                    </w:div>
                  </w:divsChild>
                </w:div>
                <w:div w:id="1001352392">
                  <w:marLeft w:val="0"/>
                  <w:marRight w:val="0"/>
                  <w:marTop w:val="0"/>
                  <w:marBottom w:val="0"/>
                  <w:divBdr>
                    <w:top w:val="none" w:sz="0" w:space="0" w:color="auto"/>
                    <w:left w:val="none" w:sz="0" w:space="0" w:color="auto"/>
                    <w:bottom w:val="none" w:sz="0" w:space="0" w:color="auto"/>
                    <w:right w:val="none" w:sz="0" w:space="0" w:color="auto"/>
                  </w:divBdr>
                  <w:divsChild>
                    <w:div w:id="464395337">
                      <w:marLeft w:val="0"/>
                      <w:marRight w:val="0"/>
                      <w:marTop w:val="0"/>
                      <w:marBottom w:val="0"/>
                      <w:divBdr>
                        <w:top w:val="none" w:sz="0" w:space="0" w:color="auto"/>
                        <w:left w:val="none" w:sz="0" w:space="0" w:color="auto"/>
                        <w:bottom w:val="none" w:sz="0" w:space="0" w:color="auto"/>
                        <w:right w:val="none" w:sz="0" w:space="0" w:color="auto"/>
                      </w:divBdr>
                    </w:div>
                  </w:divsChild>
                </w:div>
                <w:div w:id="1232540102">
                  <w:marLeft w:val="0"/>
                  <w:marRight w:val="0"/>
                  <w:marTop w:val="0"/>
                  <w:marBottom w:val="0"/>
                  <w:divBdr>
                    <w:top w:val="none" w:sz="0" w:space="0" w:color="auto"/>
                    <w:left w:val="none" w:sz="0" w:space="0" w:color="auto"/>
                    <w:bottom w:val="none" w:sz="0" w:space="0" w:color="auto"/>
                    <w:right w:val="none" w:sz="0" w:space="0" w:color="auto"/>
                  </w:divBdr>
                  <w:divsChild>
                    <w:div w:id="1603102736">
                      <w:marLeft w:val="0"/>
                      <w:marRight w:val="0"/>
                      <w:marTop w:val="0"/>
                      <w:marBottom w:val="0"/>
                      <w:divBdr>
                        <w:top w:val="none" w:sz="0" w:space="0" w:color="auto"/>
                        <w:left w:val="none" w:sz="0" w:space="0" w:color="auto"/>
                        <w:bottom w:val="none" w:sz="0" w:space="0" w:color="auto"/>
                        <w:right w:val="none" w:sz="0" w:space="0" w:color="auto"/>
                      </w:divBdr>
                    </w:div>
                  </w:divsChild>
                </w:div>
                <w:div w:id="1134642052">
                  <w:marLeft w:val="0"/>
                  <w:marRight w:val="0"/>
                  <w:marTop w:val="0"/>
                  <w:marBottom w:val="0"/>
                  <w:divBdr>
                    <w:top w:val="none" w:sz="0" w:space="0" w:color="auto"/>
                    <w:left w:val="none" w:sz="0" w:space="0" w:color="auto"/>
                    <w:bottom w:val="none" w:sz="0" w:space="0" w:color="auto"/>
                    <w:right w:val="none" w:sz="0" w:space="0" w:color="auto"/>
                  </w:divBdr>
                  <w:divsChild>
                    <w:div w:id="1400520874">
                      <w:marLeft w:val="0"/>
                      <w:marRight w:val="0"/>
                      <w:marTop w:val="0"/>
                      <w:marBottom w:val="0"/>
                      <w:divBdr>
                        <w:top w:val="none" w:sz="0" w:space="0" w:color="auto"/>
                        <w:left w:val="none" w:sz="0" w:space="0" w:color="auto"/>
                        <w:bottom w:val="none" w:sz="0" w:space="0" w:color="auto"/>
                        <w:right w:val="none" w:sz="0" w:space="0" w:color="auto"/>
                      </w:divBdr>
                    </w:div>
                  </w:divsChild>
                </w:div>
                <w:div w:id="1265457294">
                  <w:marLeft w:val="0"/>
                  <w:marRight w:val="0"/>
                  <w:marTop w:val="0"/>
                  <w:marBottom w:val="0"/>
                  <w:divBdr>
                    <w:top w:val="none" w:sz="0" w:space="0" w:color="auto"/>
                    <w:left w:val="none" w:sz="0" w:space="0" w:color="auto"/>
                    <w:bottom w:val="none" w:sz="0" w:space="0" w:color="auto"/>
                    <w:right w:val="none" w:sz="0" w:space="0" w:color="auto"/>
                  </w:divBdr>
                  <w:divsChild>
                    <w:div w:id="127024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67074">
          <w:marLeft w:val="0"/>
          <w:marRight w:val="0"/>
          <w:marTop w:val="0"/>
          <w:marBottom w:val="0"/>
          <w:divBdr>
            <w:top w:val="none" w:sz="0" w:space="0" w:color="auto"/>
            <w:left w:val="none" w:sz="0" w:space="0" w:color="auto"/>
            <w:bottom w:val="none" w:sz="0" w:space="0" w:color="auto"/>
            <w:right w:val="none" w:sz="0" w:space="0" w:color="auto"/>
          </w:divBdr>
        </w:div>
        <w:div w:id="841508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ganisch">
  <a:themeElements>
    <a:clrScheme name="FLI Farben">
      <a:dk1>
        <a:sysClr val="windowText" lastClr="000000"/>
      </a:dk1>
      <a:lt1>
        <a:srgbClr val="FFFFFF"/>
      </a:lt1>
      <a:dk2>
        <a:srgbClr val="99B9D9"/>
      </a:dk2>
      <a:lt2>
        <a:srgbClr val="DBDDDB"/>
      </a:lt2>
      <a:accent1>
        <a:srgbClr val="004F9F"/>
      </a:accent1>
      <a:accent2>
        <a:srgbClr val="B71E3F"/>
      </a:accent2>
      <a:accent3>
        <a:srgbClr val="009636"/>
      </a:accent3>
      <a:accent4>
        <a:srgbClr val="A4ABA6"/>
      </a:accent4>
      <a:accent5>
        <a:srgbClr val="676C6E"/>
      </a:accent5>
      <a:accent6>
        <a:srgbClr val="EDEEED"/>
      </a:accent6>
      <a:hlink>
        <a:srgbClr val="004F9F"/>
      </a:hlink>
      <a:folHlink>
        <a:srgbClr val="000000"/>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0000"/>
                <a:lumMod val="110000"/>
              </a:schemeClr>
            </a:gs>
            <a:gs pos="100000">
              <a:schemeClr val="phClr">
                <a:shade val="88000"/>
                <a:lumMod val="98000"/>
              </a:schemeClr>
            </a:gs>
          </a:gsLst>
          <a:lin ang="5400000" scaled="0"/>
        </a:gradFill>
        <a:blipFill>
          <a:blip xmlns:r="http://schemas.openxmlformats.org/officeDocument/2006/relationships" r:embed="rId1"/>
          <a:stretch/>
        </a:blipFill>
      </a:bgFillStyleLst>
    </a:fmtScheme>
  </a:themeElements>
  <a:objectDefaults/>
  <a:extraClrSchemeLst/>
  <a:extLst>
    <a:ext uri="{05A4C25C-085E-4340-85A3-A5531E510DB2}">
      <thm15:themeFamily xmlns:thm15="http://schemas.microsoft.com/office/thememl/2012/main" name="Organic" id="{28CDC826-8792-45C0-861B-85EB3ADEDA33}" vid="{7DAC20F1-423D-49E2-BD0B-50532748BA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configuration xmlns:c="http://ns.axespdf.com/word/configuration">
  <c:group id="Styles">
    <c:group id="Header ↓ Ebene 1">
      <c:property id="RoleID" type="string">ParagraphHeaderCellComplex</c:property>
    </c:group>
    <c:group id="Header → Ebene 2">
      <c:property id="RoleID" type="string">ParagraphHeaderCellComplex</c:property>
      <c:property id="Level" type="integer">2</c:property>
      <c:property id="Down" type="boolean">false</c:property>
      <c:property id="Right" type="boolean">true</c:property>
    </c:group>
    <c:group id="__Quote">
      <c:property id="RoleID" type="string">ParagraphBlockQuote</c:property>
    </c:group>
    <c:group id="__IntenseQuote">
      <c:property id="RoleID" type="string">ParagraphBlockQuote</c:property>
    </c:group>
    <c:group id="Header → Ebene 1">
      <c:property id="RoleID" type="string">ParagraphHeaderCellComplex</c:property>
      <c:property id="Down" type="boolean">false</c:property>
      <c:property id="Right" type="boolean">true</c:property>
    </c:group>
    <c:group id="Header → Ebene 3">
      <c:property id="RoleID" type="string">ParagraphHeaderCellComplex</c:property>
      <c:property id="Level" type="integer">3</c:property>
      <c:property id="Down" type="boolean">false</c:property>
      <c:property id="Right" type="boolean">true</c:property>
    </c:group>
    <c:group id="Header → Ebene 4">
      <c:property id="RoleID" type="string">ParagraphHeaderCellComplex</c:property>
      <c:property id="Level" type="integer">4</c:property>
      <c:property id="Down" type="boolean">false</c:property>
      <c:property id="Right" type="boolean">true</c:property>
    </c:group>
    <c:group id="Header → Ebene 5">
      <c:property id="RoleID" type="string">ParagraphHeaderCellComplex</c:property>
      <c:property id="Level" type="integer">5</c:property>
      <c:property id="Down" type="boolean">false</c:property>
      <c:property id="Right" type="boolean">true</c:property>
    </c:group>
    <c:group id="Header ↓ Ebene 2">
      <c:property id="RoleID" type="string">ParagraphHeaderCellComplex</c:property>
      <c:property id="Level" type="integer">2</c:property>
    </c:group>
    <c:group id="Header ↓ Ebene 2 nur 1. Spalte">
      <c:property id="RoleID" type="string">ParagraphHeaderCellComplex</c:property>
      <c:property id="Level" type="integer">2</c:property>
      <c:property id="MergedHaeder" type="integer">1</c:property>
    </c:group>
    <c:group id="Header ↓ Ebene 3">
      <c:property id="RoleID" type="string">ParagraphHeaderCellComplex</c:property>
      <c:property id="Level" type="integer">3</c:property>
    </c:group>
    <c:group id="Header ↓ Ebene 4">
      <c:property id="RoleID" type="string">ParagraphHeaderCellComplex</c:property>
      <c:property id="Level" type="integer">4</c:property>
    </c:group>
    <c:group id="Header ↓ Ebene 5">
      <c:property id="RoleID" type="string">ParagraphHeaderCellComplex</c:property>
      <c:property id="Level" type="integer">5</c:property>
    </c:group>
    <c:group id="Header ↓ Ebene 3 nur 1. Spalte">
      <c:property id="RoleID" type="string">ParagraphHeaderCellComplex</c:property>
      <c:property id="Level" type="integer">3</c:property>
      <c:property id="MergedHaeder" type="integer">1</c:property>
    </c:group>
    <c:group id="__ListContinue">
      <c:property id="RoleID" type="string">ParagraphListContinue</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__Caption">
      <c:property id="RoleID" type="string">ParagraphDefault</c:property>
    </c:group>
    <c:group id="__wdStyleTocHeading">
      <c:property id="RoleID" type="string">ParagraphDefault</c:property>
    </c:group>
    <c:group id="Listenfortsetzung 6">
      <c:property id="RoleID" type="string">ParagraphListContinue</c:property>
      <c:property id="Level" type="integer">6</c:property>
    </c:group>
    <c:group id="Listenfortsetzung 7">
      <c:property id="RoleID" type="string">ParagraphListContinue</c:property>
      <c:property id="Level" type="integer">7</c:property>
    </c:group>
    <c:group id="Listenfortsetzung 8">
      <c:property id="RoleID" type="string">ParagraphListContinue</c:property>
      <c:property id="Level" type="integer">8</c:property>
    </c:group>
    <c:group id="Listenfortsetzung 9">
      <c:property id="RoleID" type="string">ParagraphListContinue</c:property>
      <c:property id="Level" type="integer">9</c:property>
    </c:group>
    <c:group id="__Heading1">
      <c:property id="RoleID" type="string">ParagraphDefault</c:property>
    </c:group>
    <c:group id="__Heading2">
      <c:property id="RoleID" type="string">ParagraphDefault</c:property>
    </c:group>
    <c:group id="__Heading3">
      <c:property id="RoleID" type="string">ParagraphDefault</c:property>
    </c:group>
    <c:group id="__Heading4">
      <c:property id="RoleID" type="string">ParagraphDefault</c:property>
    </c:group>
    <c:group id="__Heading5">
      <c:property id="RoleID" type="string">ParagraphDefault</c:property>
    </c:group>
    <c:group id="__Heading6">
      <c:property id="RoleID" type="string">ParagraphDefault</c:property>
    </c:group>
    <c:group id="__Heading7">
      <c:property id="RoleID" type="string">ParagraphDefault</c:property>
    </c:group>
    <c:group id="__Heading8">
      <c:property id="RoleID" type="string">ParagraphDefault</c:property>
    </c:group>
    <c:group id="__Heading9">
      <c:property id="RoleID" type="string">ParagraphDefault</c:property>
    </c:group>
  </c:group>
  <c:group id="Content"/>
  <c:group id="InitialView">
    <c:property id="MagnificationFactor" type="float">100</c:property>
  </c:group>
</c:configuration>
</file>

<file path=customXml/item2.xml><?xml version="1.0" encoding="utf-8"?>
<ct:contentTypeSchema xmlns:ct="http://schemas.microsoft.com/office/2006/metadata/contentType" xmlns:ma="http://schemas.microsoft.com/office/2006/metadata/properties/metaAttributes" ct:_="" ma:_="" ma:contentTypeName="Document" ma:contentTypeID="0x01010097875FAC59BB5D49800FE1087A3CB745" ma:contentTypeVersion="12" ma:contentTypeDescription="Create a new document." ma:contentTypeScope="" ma:versionID="f44fb90d8b01dcf7cf41210d33429948">
  <xsd:schema xmlns:xsd="http://www.w3.org/2001/XMLSchema" xmlns:xs="http://www.w3.org/2001/XMLSchema" xmlns:p="http://schemas.microsoft.com/office/2006/metadata/properties" xmlns:ns2="fcdf72cb-f813-4b16-9a57-fdfac0d558f5" xmlns:ns3="bcaf9869-b957-4230-8cf5-664c00d6ae47" targetNamespace="http://schemas.microsoft.com/office/2006/metadata/properties" ma:root="true" ma:fieldsID="5171c227d53db3a099fdf85494f6c740" ns2:_="" ns3:_="">
    <xsd:import namespace="fcdf72cb-f813-4b16-9a57-fdfac0d558f5"/>
    <xsd:import namespace="bcaf9869-b957-4230-8cf5-664c00d6ae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f72cb-f813-4b16-9a57-fdfac0d558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ec99919-4982-4388-8a64-83a11d2ca21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caf9869-b957-4230-8cf5-664c00d6ae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aefaec-4045-41da-b0be-eaf54d3ca686}" ma:internalName="TaxCatchAll" ma:showField="CatchAllData" ma:web="bcaf9869-b957-4230-8cf5-664c00d6ae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caf9869-b957-4230-8cf5-664c00d6ae47" xsi:nil="true"/>
    <lcf76f155ced4ddcb4097134ff3c332f xmlns="fcdf72cb-f813-4b16-9a57-fdfac0d558f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FA8CF-D9B2-4005-822C-D874D6DDFE6E}">
  <ds:schemaRefs>
    <ds:schemaRef ds:uri="http://ns.axespdf.com/word/configuration"/>
  </ds:schemaRefs>
</ds:datastoreItem>
</file>

<file path=customXml/itemProps2.xml><?xml version="1.0" encoding="utf-8"?>
<ds:datastoreItem xmlns:ds="http://schemas.openxmlformats.org/officeDocument/2006/customXml" ds:itemID="{D74570C4-F278-491C-959A-DB943E5E9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f72cb-f813-4b16-9a57-fdfac0d558f5"/>
    <ds:schemaRef ds:uri="bcaf9869-b957-4230-8cf5-664c00d6ae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7632D-4C5A-4945-B066-E7D72FE6B0D0}">
  <ds:schemaRefs>
    <ds:schemaRef ds:uri="http://schemas.microsoft.com/sharepoint/v3/contenttype/forms"/>
  </ds:schemaRefs>
</ds:datastoreItem>
</file>

<file path=customXml/itemProps4.xml><?xml version="1.0" encoding="utf-8"?>
<ds:datastoreItem xmlns:ds="http://schemas.openxmlformats.org/officeDocument/2006/customXml" ds:itemID="{542E3A8B-C80A-4F26-8732-FD8936E4EB45}">
  <ds:schemaRefs>
    <ds:schemaRef ds:uri="http://schemas.microsoft.com/office/2006/metadata/properties"/>
    <ds:schemaRef ds:uri="http://schemas.microsoft.com/office/infopath/2007/PartnerControls"/>
    <ds:schemaRef ds:uri="bcaf9869-b957-4230-8cf5-664c00d6ae47"/>
    <ds:schemaRef ds:uri="fcdf72cb-f813-4b16-9a57-fdfac0d558f5"/>
  </ds:schemaRefs>
</ds:datastoreItem>
</file>

<file path=customXml/itemProps5.xml><?xml version="1.0" encoding="utf-8"?>
<ds:datastoreItem xmlns:ds="http://schemas.openxmlformats.org/officeDocument/2006/customXml" ds:itemID="{6441EC3B-8313-4902-B5C0-5F91E0900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1872</Words>
  <Characters>10209</Characters>
  <Application>Microsoft Office Word</Application>
  <DocSecurity>0</DocSecurity>
  <Lines>85</Lines>
  <Paragraphs>24</Paragraphs>
  <ScaleCrop>false</ScaleCrop>
  <Company>Friedrich-Loeffler-Institut</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Dies ist der Titel</dc:title>
  <dc:subject/>
  <dc:creator>Vonholdt-Wenker, Margret</dc:creator>
  <cp:keywords/>
  <dc:description/>
  <cp:lastModifiedBy>Krause, Tobias</cp:lastModifiedBy>
  <cp:revision>10</cp:revision>
  <cp:lastPrinted>2020-12-03T11:07:00Z</cp:lastPrinted>
  <dcterms:created xsi:type="dcterms:W3CDTF">2026-03-18T09:42:00Z</dcterms:created>
  <dcterms:modified xsi:type="dcterms:W3CDTF">2026-06-05T14:34:00Z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0x01010097875FAC59BB5D49800FE1087A3CB745</vt:lpwstr>
  </property>
</Properties>
</file>